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6545" w14:textId="77777777" w:rsidR="00734212" w:rsidRDefault="00BC3196" w:rsidP="00734212">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anchor distT="0" distB="0" distL="114300" distR="114300" simplePos="0" relativeHeight="251663360" behindDoc="0" locked="0" layoutInCell="1" allowOverlap="1" wp14:anchorId="74BDDBC6" wp14:editId="32A52B40">
            <wp:simplePos x="0" y="0"/>
            <wp:positionH relativeFrom="column">
              <wp:posOffset>-38100</wp:posOffset>
            </wp:positionH>
            <wp:positionV relativeFrom="paragraph">
              <wp:posOffset>0</wp:posOffset>
            </wp:positionV>
            <wp:extent cx="1162685" cy="11830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685" cy="1183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40"/>
          <w:szCs w:val="40"/>
        </w:rPr>
        <w:drawing>
          <wp:anchor distT="0" distB="0" distL="114300" distR="114300" simplePos="0" relativeHeight="251662336" behindDoc="0" locked="0" layoutInCell="1" allowOverlap="1" wp14:anchorId="0578F485" wp14:editId="6159BA06">
            <wp:simplePos x="0" y="0"/>
            <wp:positionH relativeFrom="column">
              <wp:posOffset>5124450</wp:posOffset>
            </wp:positionH>
            <wp:positionV relativeFrom="paragraph">
              <wp:posOffset>0</wp:posOffset>
            </wp:positionV>
            <wp:extent cx="1023620" cy="10096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countylogo_W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3620" cy="1009650"/>
                    </a:xfrm>
                    <a:prstGeom prst="rect">
                      <a:avLst/>
                    </a:prstGeom>
                  </pic:spPr>
                </pic:pic>
              </a:graphicData>
            </a:graphic>
            <wp14:sizeRelH relativeFrom="margin">
              <wp14:pctWidth>0</wp14:pctWidth>
            </wp14:sizeRelH>
            <wp14:sizeRelV relativeFrom="margin">
              <wp14:pctHeight>0</wp14:pctHeight>
            </wp14:sizeRelV>
          </wp:anchor>
        </w:drawing>
      </w:r>
      <w:r w:rsidR="00734212" w:rsidRPr="00E90F74">
        <w:rPr>
          <w:rFonts w:ascii="Times New Roman" w:eastAsia="Times New Roman" w:hAnsi="Times New Roman" w:cs="Times New Roman"/>
          <w:sz w:val="40"/>
          <w:szCs w:val="40"/>
        </w:rPr>
        <w:t xml:space="preserve">Lake of the Woods County </w:t>
      </w:r>
    </w:p>
    <w:p w14:paraId="5E74F935" w14:textId="77777777" w:rsidR="00734212" w:rsidRDefault="00734212" w:rsidP="00734212">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Large Events/Exhibitions</w:t>
      </w:r>
      <w:r w:rsidR="00BC3196">
        <w:rPr>
          <w:rFonts w:ascii="Times New Roman" w:eastAsia="Times New Roman" w:hAnsi="Times New Roman" w:cs="Times New Roman"/>
          <w:sz w:val="40"/>
          <w:szCs w:val="40"/>
        </w:rPr>
        <w:t xml:space="preserve"> Permit</w:t>
      </w:r>
    </w:p>
    <w:p w14:paraId="48894AE2" w14:textId="77777777" w:rsidR="00E436A8" w:rsidRDefault="00E436A8" w:rsidP="00E436A8">
      <w:pPr>
        <w:spacing w:after="0" w:line="240" w:lineRule="auto"/>
        <w:rPr>
          <w:rFonts w:eastAsia="Times New Roman" w:cs="Arial"/>
        </w:rPr>
      </w:pPr>
    </w:p>
    <w:p w14:paraId="560A97C4" w14:textId="77777777" w:rsidR="00734212" w:rsidRDefault="00734212" w:rsidP="00E436A8">
      <w:pPr>
        <w:spacing w:after="0" w:line="240" w:lineRule="auto"/>
        <w:rPr>
          <w:rFonts w:eastAsia="Times New Roman" w:cs="Arial"/>
        </w:rPr>
      </w:pPr>
    </w:p>
    <w:p w14:paraId="6F6D27F8" w14:textId="77777777" w:rsidR="00734212" w:rsidRDefault="00734212" w:rsidP="00E436A8">
      <w:pPr>
        <w:spacing w:after="0" w:line="240" w:lineRule="auto"/>
        <w:rPr>
          <w:rFonts w:eastAsia="Times New Roman" w:cs="Arial"/>
        </w:rPr>
      </w:pPr>
    </w:p>
    <w:p w14:paraId="49A35944" w14:textId="77777777" w:rsidR="00734212" w:rsidRPr="00D73AB6" w:rsidRDefault="00734212" w:rsidP="00E436A8">
      <w:pPr>
        <w:spacing w:after="0" w:line="240" w:lineRule="auto"/>
        <w:rPr>
          <w:rFonts w:eastAsia="Times New Roman" w:cs="Arial"/>
        </w:rPr>
      </w:pPr>
    </w:p>
    <w:p w14:paraId="1AA46F6E" w14:textId="32C128E4" w:rsidR="00E436A8" w:rsidRPr="00747160" w:rsidRDefault="00D328AA" w:rsidP="00E436A8">
      <w:pPr>
        <w:spacing w:after="0" w:line="240" w:lineRule="auto"/>
        <w:rPr>
          <w:rFonts w:eastAsia="Times New Roman" w:cs="Arial"/>
          <w:sz w:val="24"/>
          <w:szCs w:val="24"/>
        </w:rPr>
      </w:pPr>
      <w:r w:rsidRPr="00747160">
        <w:rPr>
          <w:rFonts w:eastAsia="Times New Roman" w:cs="Arial"/>
          <w:sz w:val="24"/>
          <w:szCs w:val="24"/>
        </w:rPr>
        <w:t>Large</w:t>
      </w:r>
      <w:r w:rsidR="00E436A8" w:rsidRPr="00747160">
        <w:rPr>
          <w:rFonts w:eastAsia="Times New Roman" w:cs="Arial"/>
          <w:sz w:val="24"/>
          <w:szCs w:val="24"/>
        </w:rPr>
        <w:t xml:space="preserve"> events and activities within </w:t>
      </w:r>
      <w:r w:rsidR="00E01DEF" w:rsidRPr="00747160">
        <w:rPr>
          <w:rFonts w:eastAsia="Times New Roman" w:cs="Arial"/>
          <w:sz w:val="24"/>
          <w:szCs w:val="24"/>
        </w:rPr>
        <w:t>Lake of the Woods County</w:t>
      </w:r>
      <w:r w:rsidR="00E436A8" w:rsidRPr="00747160">
        <w:rPr>
          <w:rFonts w:eastAsia="Times New Roman" w:cs="Arial"/>
          <w:sz w:val="24"/>
          <w:szCs w:val="24"/>
        </w:rPr>
        <w:t xml:space="preserve"> </w:t>
      </w:r>
      <w:r w:rsidR="008D617A">
        <w:rPr>
          <w:rFonts w:eastAsia="Times New Roman" w:cs="Arial"/>
          <w:sz w:val="24"/>
          <w:szCs w:val="24"/>
        </w:rPr>
        <w:t xml:space="preserve">on </w:t>
      </w:r>
      <w:r w:rsidR="008D617A" w:rsidRPr="00C83307">
        <w:rPr>
          <w:rFonts w:eastAsia="Times New Roman" w:cs="Arial"/>
          <w:sz w:val="24"/>
          <w:szCs w:val="24"/>
        </w:rPr>
        <w:t xml:space="preserve">Land or Water </w:t>
      </w:r>
      <w:r w:rsidR="00E436A8" w:rsidRPr="00747160">
        <w:rPr>
          <w:rFonts w:eastAsia="Times New Roman" w:cs="Arial"/>
          <w:sz w:val="24"/>
          <w:szCs w:val="24"/>
        </w:rPr>
        <w:t xml:space="preserve">require </w:t>
      </w:r>
      <w:r w:rsidR="009579B9" w:rsidRPr="00747160">
        <w:rPr>
          <w:rFonts w:eastAsia="Times New Roman" w:cs="Arial"/>
          <w:sz w:val="24"/>
          <w:szCs w:val="24"/>
        </w:rPr>
        <w:t xml:space="preserve">a </w:t>
      </w:r>
      <w:r w:rsidR="00E436A8" w:rsidRPr="00747160">
        <w:rPr>
          <w:rFonts w:eastAsia="Times New Roman" w:cs="Arial"/>
          <w:sz w:val="24"/>
          <w:szCs w:val="24"/>
        </w:rPr>
        <w:t>permit</w:t>
      </w:r>
      <w:r w:rsidR="009579B9" w:rsidRPr="00747160">
        <w:rPr>
          <w:rFonts w:eastAsia="Times New Roman" w:cs="Arial"/>
          <w:sz w:val="24"/>
          <w:szCs w:val="24"/>
        </w:rPr>
        <w:t xml:space="preserve"> or approval</w:t>
      </w:r>
      <w:r w:rsidR="00E436A8" w:rsidRPr="00747160">
        <w:rPr>
          <w:rFonts w:eastAsia="Times New Roman" w:cs="Arial"/>
          <w:sz w:val="24"/>
          <w:szCs w:val="24"/>
        </w:rPr>
        <w:t xml:space="preserve">. All costs associated with the event are to be borne by the event sponsor. The </w:t>
      </w:r>
      <w:r w:rsidR="009579B9" w:rsidRPr="00747160">
        <w:rPr>
          <w:rFonts w:eastAsia="Times New Roman" w:cs="Arial"/>
          <w:sz w:val="24"/>
          <w:szCs w:val="24"/>
        </w:rPr>
        <w:t>l</w:t>
      </w:r>
      <w:r w:rsidR="00E01DEF" w:rsidRPr="00747160">
        <w:rPr>
          <w:rFonts w:eastAsia="Times New Roman" w:cs="Arial"/>
          <w:sz w:val="24"/>
          <w:szCs w:val="24"/>
        </w:rPr>
        <w:t>arge</w:t>
      </w:r>
      <w:r w:rsidR="00E436A8" w:rsidRPr="00747160">
        <w:rPr>
          <w:rFonts w:eastAsia="Times New Roman" w:cs="Arial"/>
          <w:sz w:val="24"/>
          <w:szCs w:val="24"/>
        </w:rPr>
        <w:t xml:space="preserve"> event permit application must be completed for all events</w:t>
      </w:r>
      <w:r w:rsidR="009579B9" w:rsidRPr="00747160">
        <w:rPr>
          <w:rFonts w:eastAsia="Times New Roman" w:cs="Arial"/>
          <w:sz w:val="24"/>
          <w:szCs w:val="24"/>
        </w:rPr>
        <w:t xml:space="preserve"> exceedin</w:t>
      </w:r>
      <w:r w:rsidR="009579B9" w:rsidRPr="00204DC8">
        <w:rPr>
          <w:rFonts w:eastAsia="Times New Roman" w:cs="Arial"/>
          <w:sz w:val="24"/>
          <w:szCs w:val="24"/>
        </w:rPr>
        <w:t xml:space="preserve">g </w:t>
      </w:r>
      <w:r w:rsidR="00BA1BA6" w:rsidRPr="00204DC8">
        <w:rPr>
          <w:rFonts w:eastAsia="Times New Roman" w:cs="Arial"/>
          <w:sz w:val="24"/>
          <w:szCs w:val="24"/>
        </w:rPr>
        <w:t>5</w:t>
      </w:r>
      <w:r w:rsidR="009579B9" w:rsidRPr="00204DC8">
        <w:rPr>
          <w:rFonts w:eastAsia="Times New Roman" w:cs="Arial"/>
          <w:sz w:val="24"/>
          <w:szCs w:val="24"/>
        </w:rPr>
        <w:t>00</w:t>
      </w:r>
      <w:r w:rsidR="009579B9" w:rsidRPr="00747160">
        <w:rPr>
          <w:rFonts w:eastAsia="Times New Roman" w:cs="Arial"/>
          <w:sz w:val="24"/>
          <w:szCs w:val="24"/>
        </w:rPr>
        <w:t xml:space="preserve"> people</w:t>
      </w:r>
      <w:r w:rsidR="00E436A8" w:rsidRPr="00747160">
        <w:rPr>
          <w:rFonts w:eastAsia="Times New Roman" w:cs="Arial"/>
          <w:sz w:val="24"/>
          <w:szCs w:val="24"/>
        </w:rPr>
        <w:t xml:space="preserve"> held in </w:t>
      </w:r>
      <w:r w:rsidR="00E01DEF" w:rsidRPr="00747160">
        <w:rPr>
          <w:rFonts w:eastAsia="Times New Roman" w:cs="Arial"/>
          <w:sz w:val="24"/>
          <w:szCs w:val="24"/>
        </w:rPr>
        <w:t>Lake of the Woods County</w:t>
      </w:r>
      <w:r w:rsidR="00E436A8" w:rsidRPr="00747160">
        <w:rPr>
          <w:rFonts w:eastAsia="Times New Roman" w:cs="Arial"/>
          <w:sz w:val="24"/>
          <w:szCs w:val="24"/>
        </w:rPr>
        <w:t xml:space="preserve"> and is available at the </w:t>
      </w:r>
      <w:r w:rsidRPr="00747160">
        <w:rPr>
          <w:rFonts w:eastAsia="Times New Roman" w:cs="Arial"/>
          <w:sz w:val="24"/>
          <w:szCs w:val="24"/>
        </w:rPr>
        <w:t>Lake of the Woods County Auditor’s</w:t>
      </w:r>
      <w:r w:rsidR="00700C50" w:rsidRPr="00747160">
        <w:rPr>
          <w:rFonts w:eastAsia="Times New Roman" w:cs="Arial"/>
          <w:sz w:val="24"/>
          <w:szCs w:val="24"/>
        </w:rPr>
        <w:t xml:space="preserve"> O</w:t>
      </w:r>
      <w:r w:rsidRPr="00747160">
        <w:rPr>
          <w:rFonts w:eastAsia="Times New Roman" w:cs="Arial"/>
          <w:sz w:val="24"/>
          <w:szCs w:val="24"/>
        </w:rPr>
        <w:t>ffice</w:t>
      </w:r>
      <w:r w:rsidR="00E436A8" w:rsidRPr="00747160">
        <w:rPr>
          <w:rFonts w:eastAsia="Times New Roman" w:cs="Arial"/>
          <w:sz w:val="24"/>
          <w:szCs w:val="24"/>
        </w:rPr>
        <w:t xml:space="preserve">, </w:t>
      </w:r>
      <w:r w:rsidR="00387752" w:rsidRPr="00747160">
        <w:rPr>
          <w:rFonts w:eastAsia="Times New Roman" w:cs="Arial"/>
          <w:sz w:val="24"/>
          <w:szCs w:val="24"/>
        </w:rPr>
        <w:t>206 8</w:t>
      </w:r>
      <w:r w:rsidR="00387752" w:rsidRPr="00747160">
        <w:rPr>
          <w:rFonts w:eastAsia="Times New Roman" w:cs="Arial"/>
          <w:sz w:val="24"/>
          <w:szCs w:val="24"/>
          <w:vertAlign w:val="superscript"/>
        </w:rPr>
        <w:t>th</w:t>
      </w:r>
      <w:r w:rsidR="00387752" w:rsidRPr="00747160">
        <w:rPr>
          <w:rFonts w:eastAsia="Times New Roman" w:cs="Arial"/>
          <w:sz w:val="24"/>
          <w:szCs w:val="24"/>
        </w:rPr>
        <w:t xml:space="preserve"> Ave, </w:t>
      </w:r>
      <w:r w:rsidR="002269F2" w:rsidRPr="00747160">
        <w:rPr>
          <w:rFonts w:eastAsia="Times New Roman" w:cs="Arial"/>
          <w:sz w:val="24"/>
          <w:szCs w:val="24"/>
        </w:rPr>
        <w:t>SE.</w:t>
      </w:r>
      <w:r w:rsidR="00387752" w:rsidRPr="00747160">
        <w:rPr>
          <w:rFonts w:eastAsia="Times New Roman" w:cs="Arial"/>
          <w:sz w:val="24"/>
          <w:szCs w:val="24"/>
        </w:rPr>
        <w:t xml:space="preserve"> Baudette</w:t>
      </w:r>
      <w:r w:rsidR="009A56D2">
        <w:rPr>
          <w:rFonts w:eastAsia="Times New Roman" w:cs="Arial"/>
          <w:sz w:val="24"/>
          <w:szCs w:val="24"/>
        </w:rPr>
        <w:t>,</w:t>
      </w:r>
      <w:r w:rsidR="00387752" w:rsidRPr="00747160">
        <w:rPr>
          <w:rFonts w:eastAsia="Times New Roman" w:cs="Arial"/>
          <w:sz w:val="24"/>
          <w:szCs w:val="24"/>
        </w:rPr>
        <w:t xml:space="preserve"> MN 56623</w:t>
      </w:r>
      <w:r w:rsidR="00E436A8" w:rsidRPr="00747160">
        <w:rPr>
          <w:rFonts w:eastAsia="Times New Roman" w:cs="Arial"/>
          <w:sz w:val="24"/>
          <w:szCs w:val="24"/>
        </w:rPr>
        <w:t xml:space="preserve">, or </w:t>
      </w:r>
      <w:r w:rsidR="00980AE5" w:rsidRPr="00747160">
        <w:rPr>
          <w:rFonts w:eastAsia="Times New Roman" w:cs="Arial"/>
          <w:sz w:val="24"/>
          <w:szCs w:val="24"/>
        </w:rPr>
        <w:t xml:space="preserve">online </w:t>
      </w:r>
      <w:r w:rsidR="00E436A8" w:rsidRPr="00747160">
        <w:rPr>
          <w:rFonts w:eastAsia="Times New Roman" w:cs="Arial"/>
          <w:sz w:val="24"/>
          <w:szCs w:val="24"/>
        </w:rPr>
        <w:t xml:space="preserve">at </w:t>
      </w:r>
      <w:hyperlink r:id="rId9" w:history="1">
        <w:r w:rsidR="00C40534" w:rsidRPr="00FC2907">
          <w:rPr>
            <w:rStyle w:val="Hyperlink"/>
            <w:rFonts w:eastAsia="Times New Roman" w:cs="Arial"/>
            <w:sz w:val="24"/>
            <w:szCs w:val="24"/>
          </w:rPr>
          <w:t>https://www.co.lake-of-the-woods.mn.us/sheriffs-office/</w:t>
        </w:r>
      </w:hyperlink>
      <w:r w:rsidR="00C40534">
        <w:rPr>
          <w:rFonts w:eastAsia="Times New Roman" w:cs="Arial"/>
          <w:sz w:val="24"/>
          <w:szCs w:val="24"/>
        </w:rPr>
        <w:t xml:space="preserve"> </w:t>
      </w:r>
    </w:p>
    <w:p w14:paraId="31538DC1" w14:textId="77777777" w:rsidR="00E436A8" w:rsidRPr="00747160" w:rsidRDefault="00E436A8" w:rsidP="00E436A8">
      <w:pPr>
        <w:spacing w:after="0" w:line="240" w:lineRule="auto"/>
        <w:rPr>
          <w:rFonts w:eastAsia="Times New Roman" w:cs="Arial"/>
          <w:sz w:val="24"/>
          <w:szCs w:val="24"/>
        </w:rPr>
      </w:pPr>
    </w:p>
    <w:p w14:paraId="6D71E0D4" w14:textId="477D5701" w:rsidR="00E436A8" w:rsidRPr="00747160" w:rsidRDefault="00E436A8" w:rsidP="00E436A8">
      <w:pPr>
        <w:spacing w:after="0" w:line="240" w:lineRule="auto"/>
        <w:rPr>
          <w:rFonts w:eastAsia="Times New Roman" w:cs="Arial"/>
          <w:color w:val="FF0000"/>
          <w:sz w:val="24"/>
          <w:szCs w:val="24"/>
        </w:rPr>
      </w:pPr>
      <w:r w:rsidRPr="00747160">
        <w:rPr>
          <w:rFonts w:eastAsia="Times New Roman" w:cs="Arial"/>
          <w:sz w:val="24"/>
          <w:szCs w:val="24"/>
        </w:rPr>
        <w:t xml:space="preserve">Applications are to be submitted no later than 60 days prior to the event. For </w:t>
      </w:r>
      <w:r w:rsidR="009A56D2">
        <w:rPr>
          <w:rFonts w:eastAsia="Times New Roman" w:cs="Arial"/>
          <w:sz w:val="24"/>
          <w:szCs w:val="24"/>
        </w:rPr>
        <w:t>large-scale</w:t>
      </w:r>
      <w:r w:rsidRPr="00747160">
        <w:rPr>
          <w:rFonts w:eastAsia="Times New Roman" w:cs="Arial"/>
          <w:sz w:val="24"/>
          <w:szCs w:val="24"/>
        </w:rPr>
        <w:t xml:space="preserve"> events involving 1,000 participants or more, </w:t>
      </w:r>
      <w:r w:rsidR="009A56D2">
        <w:rPr>
          <w:rFonts w:eastAsia="Times New Roman" w:cs="Arial"/>
          <w:sz w:val="24"/>
          <w:szCs w:val="24"/>
        </w:rPr>
        <w:t xml:space="preserve">an </w:t>
      </w:r>
      <w:r w:rsidRPr="00747160">
        <w:rPr>
          <w:rFonts w:eastAsia="Times New Roman" w:cs="Arial"/>
          <w:sz w:val="24"/>
          <w:szCs w:val="24"/>
        </w:rPr>
        <w:t xml:space="preserve">application should be made 90 - 120 days in advance. Applications not submitted </w:t>
      </w:r>
      <w:r w:rsidR="009A56D2">
        <w:rPr>
          <w:rFonts w:eastAsia="Times New Roman" w:cs="Arial"/>
          <w:sz w:val="24"/>
          <w:szCs w:val="24"/>
        </w:rPr>
        <w:t>within</w:t>
      </w:r>
      <w:r w:rsidRPr="00747160">
        <w:rPr>
          <w:rFonts w:eastAsia="Times New Roman" w:cs="Arial"/>
          <w:sz w:val="24"/>
          <w:szCs w:val="24"/>
        </w:rPr>
        <w:t xml:space="preserve"> these time frames will not be considered. In the case of a race, walk, parade, or other event using county roads, a detailed layout of the route and arrangements for traffic control to be done </w:t>
      </w:r>
      <w:r w:rsidR="00D328AA" w:rsidRPr="00747160">
        <w:rPr>
          <w:rFonts w:eastAsia="Times New Roman" w:cs="Arial"/>
          <w:sz w:val="24"/>
          <w:szCs w:val="24"/>
        </w:rPr>
        <w:t>by Lake of the Woods County Sheriff’s Office</w:t>
      </w:r>
      <w:r w:rsidRPr="00747160">
        <w:rPr>
          <w:rFonts w:eastAsia="Times New Roman" w:cs="Arial"/>
          <w:sz w:val="24"/>
          <w:szCs w:val="24"/>
        </w:rPr>
        <w:t xml:space="preserve"> will be required to be submitted with the application.  A Review Committee, made up of representatives from </w:t>
      </w:r>
      <w:r w:rsidR="00E01DEF" w:rsidRPr="00747160">
        <w:rPr>
          <w:rFonts w:eastAsia="Times New Roman" w:cs="Arial"/>
          <w:sz w:val="24"/>
          <w:szCs w:val="24"/>
        </w:rPr>
        <w:t>Lake of the Woods County</w:t>
      </w:r>
      <w:r w:rsidRPr="00747160">
        <w:rPr>
          <w:rFonts w:eastAsia="Times New Roman" w:cs="Arial"/>
          <w:sz w:val="24"/>
          <w:szCs w:val="24"/>
        </w:rPr>
        <w:t xml:space="preserve"> Sheriff’s </w:t>
      </w:r>
      <w:r w:rsidR="00E01DEF" w:rsidRPr="00747160">
        <w:rPr>
          <w:rFonts w:eastAsia="Times New Roman" w:cs="Arial"/>
          <w:sz w:val="24"/>
          <w:szCs w:val="24"/>
        </w:rPr>
        <w:t>Office</w:t>
      </w:r>
      <w:r w:rsidRPr="00747160">
        <w:rPr>
          <w:rFonts w:eastAsia="Times New Roman" w:cs="Arial"/>
          <w:sz w:val="24"/>
          <w:szCs w:val="24"/>
        </w:rPr>
        <w:t xml:space="preserve">, </w:t>
      </w:r>
      <w:r w:rsidR="00980AE5" w:rsidRPr="00747160">
        <w:rPr>
          <w:rFonts w:eastAsia="Times New Roman" w:cs="Arial"/>
          <w:sz w:val="24"/>
          <w:szCs w:val="24"/>
        </w:rPr>
        <w:t>Emergency Management, Public Works, Land and Water</w:t>
      </w:r>
      <w:r w:rsidR="00BA1BA6" w:rsidRPr="00747160">
        <w:rPr>
          <w:rFonts w:eastAsia="Times New Roman" w:cs="Arial"/>
          <w:sz w:val="24"/>
          <w:szCs w:val="24"/>
        </w:rPr>
        <w:t xml:space="preserve">, </w:t>
      </w:r>
      <w:r w:rsidR="00FD71F4">
        <w:rPr>
          <w:rFonts w:eastAsia="Times New Roman" w:cs="Arial"/>
          <w:sz w:val="24"/>
          <w:szCs w:val="24"/>
        </w:rPr>
        <w:t xml:space="preserve">County </w:t>
      </w:r>
      <w:r w:rsidR="00623ECA" w:rsidRPr="00747160">
        <w:rPr>
          <w:rFonts w:eastAsia="Times New Roman" w:cs="Arial"/>
          <w:sz w:val="24"/>
          <w:szCs w:val="24"/>
        </w:rPr>
        <w:t xml:space="preserve">Highway, </w:t>
      </w:r>
      <w:r w:rsidR="00FD71F4">
        <w:rPr>
          <w:rFonts w:eastAsia="Times New Roman" w:cs="Arial"/>
          <w:sz w:val="24"/>
          <w:szCs w:val="24"/>
        </w:rPr>
        <w:t>County Auditor’s Office</w:t>
      </w:r>
      <w:r w:rsidRPr="00747160">
        <w:rPr>
          <w:rFonts w:eastAsia="Times New Roman" w:cs="Arial"/>
          <w:sz w:val="24"/>
          <w:szCs w:val="24"/>
        </w:rPr>
        <w:t xml:space="preserve">, and </w:t>
      </w:r>
      <w:r w:rsidR="00980AE5" w:rsidRPr="00747160">
        <w:rPr>
          <w:rFonts w:eastAsia="Times New Roman" w:cs="Arial"/>
          <w:sz w:val="24"/>
          <w:szCs w:val="24"/>
        </w:rPr>
        <w:t xml:space="preserve">the </w:t>
      </w:r>
      <w:r w:rsidRPr="00747160">
        <w:rPr>
          <w:rFonts w:eastAsia="Times New Roman" w:cs="Arial"/>
          <w:sz w:val="24"/>
          <w:szCs w:val="24"/>
        </w:rPr>
        <w:t>County Attorney’s Office if needed will review the application and make</w:t>
      </w:r>
      <w:r w:rsidR="00E60130" w:rsidRPr="00747160">
        <w:rPr>
          <w:rFonts w:eastAsia="Times New Roman" w:cs="Arial"/>
          <w:sz w:val="24"/>
          <w:szCs w:val="24"/>
        </w:rPr>
        <w:t xml:space="preserve"> </w:t>
      </w:r>
      <w:r w:rsidRPr="00747160">
        <w:rPr>
          <w:rFonts w:eastAsia="Times New Roman" w:cs="Arial"/>
          <w:sz w:val="24"/>
          <w:szCs w:val="24"/>
        </w:rPr>
        <w:t xml:space="preserve">changes and/or recommendations to the event sponsor prior to application being forward to </w:t>
      </w:r>
      <w:r w:rsidR="00E01DEF" w:rsidRPr="00747160">
        <w:rPr>
          <w:rFonts w:eastAsia="Times New Roman" w:cs="Arial"/>
          <w:sz w:val="24"/>
          <w:szCs w:val="24"/>
        </w:rPr>
        <w:t>Lake of the Woods County</w:t>
      </w:r>
      <w:r w:rsidRPr="00747160">
        <w:rPr>
          <w:rFonts w:eastAsia="Times New Roman" w:cs="Arial"/>
          <w:sz w:val="24"/>
          <w:szCs w:val="24"/>
        </w:rPr>
        <w:t xml:space="preserve"> Board for a final decision. </w:t>
      </w:r>
      <w:r w:rsidR="00FC70D5" w:rsidRPr="00747160">
        <w:rPr>
          <w:rFonts w:eastAsia="Times New Roman" w:cs="Arial"/>
          <w:sz w:val="24"/>
          <w:szCs w:val="24"/>
        </w:rPr>
        <w:t xml:space="preserve"> </w:t>
      </w:r>
    </w:p>
    <w:p w14:paraId="44CB1C4D" w14:textId="77777777" w:rsidR="00623ECA" w:rsidRPr="00747160" w:rsidRDefault="00623ECA" w:rsidP="00E436A8">
      <w:pPr>
        <w:spacing w:after="0" w:line="240" w:lineRule="auto"/>
        <w:rPr>
          <w:rFonts w:eastAsia="Times New Roman" w:cs="Arial"/>
          <w:sz w:val="24"/>
          <w:szCs w:val="24"/>
        </w:rPr>
      </w:pPr>
    </w:p>
    <w:p w14:paraId="3F099668" w14:textId="6A9B844C" w:rsidR="00D328AA" w:rsidRDefault="00E436A8" w:rsidP="00E436A8">
      <w:pPr>
        <w:spacing w:after="0" w:line="240" w:lineRule="auto"/>
      </w:pPr>
      <w:r w:rsidRPr="00747160">
        <w:rPr>
          <w:rFonts w:eastAsia="Times New Roman" w:cs="Arial"/>
          <w:sz w:val="24"/>
          <w:szCs w:val="24"/>
        </w:rPr>
        <w:t xml:space="preserve">Any event to be held within </w:t>
      </w:r>
      <w:r w:rsidR="005A336C">
        <w:rPr>
          <w:rFonts w:eastAsia="Times New Roman" w:cs="Arial"/>
          <w:sz w:val="24"/>
          <w:szCs w:val="24"/>
        </w:rPr>
        <w:t xml:space="preserve">the </w:t>
      </w:r>
      <w:r w:rsidR="00D328AA" w:rsidRPr="00747160">
        <w:rPr>
          <w:rFonts w:eastAsia="Times New Roman" w:cs="Arial"/>
          <w:sz w:val="24"/>
          <w:szCs w:val="24"/>
        </w:rPr>
        <w:t>City of Baudette</w:t>
      </w:r>
      <w:r w:rsidR="00623ECA" w:rsidRPr="00747160">
        <w:rPr>
          <w:rFonts w:eastAsia="Times New Roman" w:cs="Arial"/>
          <w:sz w:val="24"/>
          <w:szCs w:val="24"/>
        </w:rPr>
        <w:t xml:space="preserve">, </w:t>
      </w:r>
      <w:r w:rsidR="005A336C">
        <w:rPr>
          <w:rFonts w:eastAsia="Times New Roman" w:cs="Arial"/>
          <w:sz w:val="24"/>
          <w:szCs w:val="24"/>
        </w:rPr>
        <w:t xml:space="preserve">the </w:t>
      </w:r>
      <w:r w:rsidR="00623ECA" w:rsidRPr="00747160">
        <w:rPr>
          <w:rFonts w:eastAsia="Times New Roman" w:cs="Arial"/>
          <w:sz w:val="24"/>
          <w:szCs w:val="24"/>
        </w:rPr>
        <w:t>City of Williams</w:t>
      </w:r>
      <w:r w:rsidR="005A336C">
        <w:rPr>
          <w:rFonts w:eastAsia="Times New Roman" w:cs="Arial"/>
          <w:sz w:val="24"/>
          <w:szCs w:val="24"/>
        </w:rPr>
        <w:t>,</w:t>
      </w:r>
      <w:r w:rsidR="00623ECA" w:rsidRPr="00747160">
        <w:rPr>
          <w:rFonts w:eastAsia="Times New Roman" w:cs="Arial"/>
          <w:sz w:val="24"/>
          <w:szCs w:val="24"/>
        </w:rPr>
        <w:t xml:space="preserve"> </w:t>
      </w:r>
      <w:r w:rsidR="005A336C">
        <w:rPr>
          <w:rFonts w:eastAsia="Times New Roman" w:cs="Arial"/>
          <w:sz w:val="24"/>
          <w:szCs w:val="24"/>
        </w:rPr>
        <w:t>or</w:t>
      </w:r>
      <w:r w:rsidR="00623ECA" w:rsidRPr="00747160">
        <w:rPr>
          <w:rFonts w:eastAsia="Times New Roman" w:cs="Arial"/>
          <w:sz w:val="24"/>
          <w:szCs w:val="24"/>
        </w:rPr>
        <w:t xml:space="preserve"> </w:t>
      </w:r>
      <w:r w:rsidR="005A336C">
        <w:rPr>
          <w:rFonts w:eastAsia="Times New Roman" w:cs="Arial"/>
          <w:sz w:val="24"/>
          <w:szCs w:val="24"/>
        </w:rPr>
        <w:t xml:space="preserve">the </w:t>
      </w:r>
      <w:r w:rsidR="000111A6">
        <w:rPr>
          <w:rFonts w:eastAsia="Times New Roman" w:cs="Arial"/>
          <w:sz w:val="24"/>
          <w:szCs w:val="24"/>
        </w:rPr>
        <w:t xml:space="preserve">City of </w:t>
      </w:r>
      <w:r w:rsidR="00623ECA" w:rsidRPr="00747160">
        <w:rPr>
          <w:rFonts w:eastAsia="Times New Roman" w:cs="Arial"/>
          <w:sz w:val="24"/>
          <w:szCs w:val="24"/>
        </w:rPr>
        <w:t>Roosevelt</w:t>
      </w:r>
      <w:r w:rsidRPr="00747160">
        <w:rPr>
          <w:rFonts w:eastAsia="Times New Roman" w:cs="Arial"/>
          <w:sz w:val="24"/>
          <w:szCs w:val="24"/>
        </w:rPr>
        <w:t xml:space="preserve"> must contact th</w:t>
      </w:r>
      <w:r w:rsidR="00623ECA" w:rsidRPr="00747160">
        <w:rPr>
          <w:rFonts w:eastAsia="Times New Roman" w:cs="Arial"/>
          <w:sz w:val="24"/>
          <w:szCs w:val="24"/>
        </w:rPr>
        <w:t>at</w:t>
      </w:r>
      <w:r w:rsidRPr="00747160">
        <w:rPr>
          <w:rFonts w:eastAsia="Times New Roman" w:cs="Arial"/>
          <w:sz w:val="24"/>
          <w:szCs w:val="24"/>
        </w:rPr>
        <w:t xml:space="preserve"> </w:t>
      </w:r>
      <w:r w:rsidR="00D328AA" w:rsidRPr="00747160">
        <w:rPr>
          <w:rFonts w:eastAsia="Times New Roman" w:cs="Arial"/>
          <w:sz w:val="24"/>
          <w:szCs w:val="24"/>
        </w:rPr>
        <w:t xml:space="preserve">City </w:t>
      </w:r>
      <w:r w:rsidRPr="00747160">
        <w:rPr>
          <w:rFonts w:eastAsia="Times New Roman" w:cs="Arial"/>
          <w:sz w:val="24"/>
          <w:szCs w:val="24"/>
        </w:rPr>
        <w:t xml:space="preserve">for separate permit requirements or shelter rental. </w:t>
      </w:r>
      <w:r w:rsidRPr="006D63BF">
        <w:rPr>
          <w:rFonts w:eastAsia="Times New Roman" w:cs="Arial"/>
          <w:sz w:val="24"/>
          <w:szCs w:val="24"/>
        </w:rPr>
        <w:t xml:space="preserve">Note: a </w:t>
      </w:r>
      <w:r w:rsidR="00387752" w:rsidRPr="006D63BF">
        <w:rPr>
          <w:rFonts w:eastAsia="Times New Roman" w:cs="Arial"/>
          <w:sz w:val="24"/>
          <w:szCs w:val="24"/>
        </w:rPr>
        <w:t>large</w:t>
      </w:r>
      <w:r w:rsidRPr="006D63BF">
        <w:rPr>
          <w:rFonts w:eastAsia="Times New Roman" w:cs="Arial"/>
          <w:sz w:val="24"/>
          <w:szCs w:val="24"/>
        </w:rPr>
        <w:t xml:space="preserve"> event permit is required for events/activities exceeding </w:t>
      </w:r>
      <w:r w:rsidR="009579B9" w:rsidRPr="006D63BF">
        <w:rPr>
          <w:rFonts w:eastAsia="Times New Roman" w:cs="Arial"/>
          <w:sz w:val="24"/>
          <w:szCs w:val="24"/>
        </w:rPr>
        <w:t>5</w:t>
      </w:r>
      <w:r w:rsidRPr="006D63BF">
        <w:rPr>
          <w:rFonts w:eastAsia="Times New Roman" w:cs="Arial"/>
          <w:sz w:val="24"/>
          <w:szCs w:val="24"/>
        </w:rPr>
        <w:t xml:space="preserve">00 participants </w:t>
      </w:r>
      <w:r w:rsidR="005A336C">
        <w:rPr>
          <w:rFonts w:eastAsia="Times New Roman" w:cs="Arial"/>
          <w:sz w:val="24"/>
          <w:szCs w:val="24"/>
        </w:rPr>
        <w:t>that extend</w:t>
      </w:r>
      <w:r w:rsidRPr="006D63BF">
        <w:rPr>
          <w:rFonts w:eastAsia="Times New Roman" w:cs="Arial"/>
          <w:sz w:val="24"/>
          <w:szCs w:val="24"/>
        </w:rPr>
        <w:t xml:space="preserve"> beyond the </w:t>
      </w:r>
      <w:r w:rsidR="005A336C">
        <w:rPr>
          <w:rFonts w:eastAsia="Times New Roman" w:cs="Arial"/>
          <w:sz w:val="24"/>
          <w:szCs w:val="24"/>
        </w:rPr>
        <w:t>city limits</w:t>
      </w:r>
      <w:r w:rsidRPr="006D63BF">
        <w:rPr>
          <w:rFonts w:eastAsia="Times New Roman" w:cs="Arial"/>
          <w:sz w:val="24"/>
          <w:szCs w:val="24"/>
        </w:rPr>
        <w:t>.</w:t>
      </w:r>
      <w:r w:rsidRPr="00747160">
        <w:rPr>
          <w:rFonts w:eastAsia="Times New Roman" w:cs="Arial"/>
          <w:sz w:val="24"/>
          <w:szCs w:val="24"/>
        </w:rPr>
        <w:t xml:space="preserve"> </w:t>
      </w:r>
      <w:r w:rsidR="00FC70D5" w:rsidRPr="00747160">
        <w:rPr>
          <w:rFonts w:eastAsia="Times New Roman" w:cs="Arial"/>
          <w:sz w:val="24"/>
          <w:szCs w:val="24"/>
        </w:rPr>
        <w:t xml:space="preserve">Any event to be held within County Park requires </w:t>
      </w:r>
      <w:r w:rsidR="009A56D2">
        <w:rPr>
          <w:rFonts w:eastAsia="Times New Roman" w:cs="Arial"/>
          <w:sz w:val="24"/>
          <w:szCs w:val="24"/>
        </w:rPr>
        <w:t xml:space="preserve">a </w:t>
      </w:r>
      <w:r w:rsidR="00FC70D5" w:rsidRPr="00747160">
        <w:rPr>
          <w:rFonts w:eastAsia="Times New Roman" w:cs="Arial"/>
          <w:sz w:val="24"/>
          <w:szCs w:val="24"/>
        </w:rPr>
        <w:t xml:space="preserve">separate application and permit for use of a County Park and is available at the Lake of the Woods County </w:t>
      </w:r>
      <w:r w:rsidR="00623ECA" w:rsidRPr="00747160">
        <w:rPr>
          <w:rFonts w:eastAsia="Times New Roman" w:cs="Arial"/>
          <w:sz w:val="24"/>
          <w:szCs w:val="24"/>
        </w:rPr>
        <w:t>Highway Department</w:t>
      </w:r>
      <w:r w:rsidR="00FC70D5" w:rsidRPr="00747160">
        <w:rPr>
          <w:rFonts w:eastAsia="Times New Roman" w:cs="Arial"/>
          <w:sz w:val="24"/>
          <w:szCs w:val="24"/>
        </w:rPr>
        <w:t>, 206 8</w:t>
      </w:r>
      <w:r w:rsidR="00FC70D5" w:rsidRPr="00747160">
        <w:rPr>
          <w:rFonts w:eastAsia="Times New Roman" w:cs="Arial"/>
          <w:sz w:val="24"/>
          <w:szCs w:val="24"/>
          <w:vertAlign w:val="superscript"/>
        </w:rPr>
        <w:t>th</w:t>
      </w:r>
      <w:r w:rsidR="00FC70D5" w:rsidRPr="00747160">
        <w:rPr>
          <w:rFonts w:eastAsia="Times New Roman" w:cs="Arial"/>
          <w:sz w:val="24"/>
          <w:szCs w:val="24"/>
        </w:rPr>
        <w:t xml:space="preserve"> Ave, </w:t>
      </w:r>
      <w:r w:rsidR="002269F2" w:rsidRPr="00747160">
        <w:rPr>
          <w:rFonts w:eastAsia="Times New Roman" w:cs="Arial"/>
          <w:sz w:val="24"/>
          <w:szCs w:val="24"/>
        </w:rPr>
        <w:t>SE.</w:t>
      </w:r>
      <w:r w:rsidR="00FC70D5" w:rsidRPr="00747160">
        <w:rPr>
          <w:rFonts w:eastAsia="Times New Roman" w:cs="Arial"/>
          <w:sz w:val="24"/>
          <w:szCs w:val="24"/>
        </w:rPr>
        <w:t xml:space="preserve"> Baudette</w:t>
      </w:r>
      <w:r w:rsidR="009A56D2">
        <w:rPr>
          <w:rFonts w:eastAsia="Times New Roman" w:cs="Arial"/>
          <w:sz w:val="24"/>
          <w:szCs w:val="24"/>
        </w:rPr>
        <w:t>,</w:t>
      </w:r>
      <w:r w:rsidR="00FC70D5" w:rsidRPr="00747160">
        <w:rPr>
          <w:rFonts w:eastAsia="Times New Roman" w:cs="Arial"/>
          <w:sz w:val="24"/>
          <w:szCs w:val="24"/>
        </w:rPr>
        <w:t xml:space="preserve"> MN 56623, or online at </w:t>
      </w:r>
      <w:hyperlink r:id="rId10" w:history="1">
        <w:r w:rsidR="00825FCF" w:rsidRPr="00825FCF">
          <w:rPr>
            <w:rStyle w:val="Hyperlink"/>
            <w:sz w:val="24"/>
          </w:rPr>
          <w:t>https://www.co.lake-of-the-woods.mn.us/application-permit-for-use-of-county-park/</w:t>
        </w:r>
      </w:hyperlink>
      <w:r w:rsidR="00825FCF" w:rsidRPr="00825FCF">
        <w:rPr>
          <w:sz w:val="24"/>
        </w:rPr>
        <w:t xml:space="preserve"> </w:t>
      </w:r>
    </w:p>
    <w:p w14:paraId="6DDBE4DA" w14:textId="77777777" w:rsidR="00825FCF" w:rsidRPr="00747160" w:rsidRDefault="00825FCF" w:rsidP="00E436A8">
      <w:pPr>
        <w:spacing w:after="0" w:line="240" w:lineRule="auto"/>
        <w:rPr>
          <w:rFonts w:eastAsia="Times New Roman" w:cs="Arial"/>
          <w:sz w:val="24"/>
          <w:szCs w:val="24"/>
        </w:rPr>
      </w:pPr>
    </w:p>
    <w:p w14:paraId="27E76D91" w14:textId="77777777" w:rsidR="00E436A8" w:rsidRPr="0006414D" w:rsidRDefault="00E436A8" w:rsidP="00E436A8">
      <w:pPr>
        <w:spacing w:after="0" w:line="240" w:lineRule="auto"/>
        <w:rPr>
          <w:rFonts w:eastAsia="Times New Roman" w:cs="Arial"/>
          <w:color w:val="FF0000"/>
          <w:sz w:val="24"/>
          <w:szCs w:val="24"/>
        </w:rPr>
      </w:pPr>
      <w:r w:rsidRPr="00747160">
        <w:rPr>
          <w:rFonts w:eastAsia="Times New Roman" w:cs="Arial"/>
          <w:sz w:val="24"/>
          <w:szCs w:val="24"/>
        </w:rPr>
        <w:t xml:space="preserve">All applications are to be sent directly to the </w:t>
      </w:r>
      <w:r w:rsidR="00D328AA" w:rsidRPr="00747160">
        <w:rPr>
          <w:rFonts w:eastAsia="Times New Roman" w:cs="Arial"/>
          <w:sz w:val="24"/>
          <w:szCs w:val="24"/>
        </w:rPr>
        <w:t>Lake of the Woods County Auditor’s</w:t>
      </w:r>
      <w:r w:rsidR="002269F2" w:rsidRPr="00747160">
        <w:rPr>
          <w:rFonts w:eastAsia="Times New Roman" w:cs="Arial"/>
          <w:sz w:val="24"/>
          <w:szCs w:val="24"/>
        </w:rPr>
        <w:t xml:space="preserve"> O</w:t>
      </w:r>
      <w:r w:rsidR="00D328AA" w:rsidRPr="00747160">
        <w:rPr>
          <w:rFonts w:eastAsia="Times New Roman" w:cs="Arial"/>
          <w:sz w:val="24"/>
          <w:szCs w:val="24"/>
        </w:rPr>
        <w:t>ffice</w:t>
      </w:r>
      <w:r w:rsidRPr="00747160">
        <w:rPr>
          <w:rFonts w:eastAsia="Times New Roman" w:cs="Arial"/>
          <w:sz w:val="24"/>
          <w:szCs w:val="24"/>
        </w:rPr>
        <w:t xml:space="preserve">. All fees must be paid prior to the application being reviewed. If the event is cancelled within 7 days of filing, the application fee will be refunded. No partial applications will be accepted. </w:t>
      </w:r>
      <w:r w:rsidR="0006414D" w:rsidRPr="006D63BF">
        <w:rPr>
          <w:rFonts w:eastAsia="Times New Roman" w:cs="Arial"/>
          <w:sz w:val="24"/>
          <w:szCs w:val="24"/>
        </w:rPr>
        <w:t xml:space="preserve">Application fee </w:t>
      </w:r>
      <w:r w:rsidR="0006414D" w:rsidRPr="00FD71F4">
        <w:rPr>
          <w:rFonts w:eastAsia="Times New Roman" w:cs="Arial"/>
          <w:sz w:val="24"/>
          <w:szCs w:val="24"/>
        </w:rPr>
        <w:t>$</w:t>
      </w:r>
      <w:r w:rsidR="00481397" w:rsidRPr="00FD71F4">
        <w:rPr>
          <w:rFonts w:eastAsia="Times New Roman" w:cs="Arial"/>
          <w:sz w:val="24"/>
          <w:szCs w:val="24"/>
        </w:rPr>
        <w:t>50</w:t>
      </w:r>
      <w:r w:rsidR="006D63BF" w:rsidRPr="00FD71F4">
        <w:rPr>
          <w:rFonts w:eastAsia="Times New Roman" w:cs="Arial"/>
          <w:sz w:val="24"/>
          <w:szCs w:val="24"/>
        </w:rPr>
        <w:t>0</w:t>
      </w:r>
      <w:r w:rsidR="0006414D" w:rsidRPr="00FD71F4">
        <w:rPr>
          <w:rFonts w:eastAsia="Times New Roman" w:cs="Arial"/>
          <w:sz w:val="24"/>
          <w:szCs w:val="24"/>
        </w:rPr>
        <w:t>.00</w:t>
      </w:r>
      <w:r w:rsidR="0006414D" w:rsidRPr="00413C7E">
        <w:rPr>
          <w:rFonts w:eastAsia="Times New Roman" w:cs="Arial"/>
          <w:sz w:val="24"/>
          <w:szCs w:val="24"/>
        </w:rPr>
        <w:t xml:space="preserve"> </w:t>
      </w:r>
    </w:p>
    <w:p w14:paraId="74631C94" w14:textId="77777777" w:rsidR="00E436A8" w:rsidRPr="0006414D" w:rsidRDefault="004D6C92" w:rsidP="00E436A8">
      <w:pPr>
        <w:spacing w:after="0" w:line="240" w:lineRule="auto"/>
        <w:rPr>
          <w:rFonts w:eastAsia="Times New Roman" w:cs="Arial"/>
          <w:color w:val="FF0000"/>
          <w:sz w:val="24"/>
          <w:szCs w:val="24"/>
        </w:rPr>
      </w:pPr>
      <w:r w:rsidRPr="00747160">
        <w:rPr>
          <w:rFonts w:eastAsia="Times New Roman" w:cs="Arial"/>
          <w:sz w:val="24"/>
          <w:szCs w:val="24"/>
        </w:rPr>
        <w:t xml:space="preserve">  </w:t>
      </w:r>
    </w:p>
    <w:p w14:paraId="194C4FDB" w14:textId="77777777" w:rsidR="00E436A8" w:rsidRPr="00747160" w:rsidRDefault="00E436A8" w:rsidP="00E436A8">
      <w:pPr>
        <w:spacing w:after="0" w:line="240" w:lineRule="auto"/>
        <w:rPr>
          <w:rFonts w:eastAsia="Times New Roman" w:cs="Times New Roman"/>
          <w:color w:val="FF0000"/>
          <w:sz w:val="24"/>
          <w:szCs w:val="24"/>
        </w:rPr>
      </w:pPr>
      <w:r w:rsidRPr="00747160">
        <w:rPr>
          <w:rFonts w:eastAsia="Times New Roman" w:cs="Arial"/>
          <w:sz w:val="24"/>
          <w:szCs w:val="24"/>
        </w:rPr>
        <w:t xml:space="preserve">Insurance Certificate: Provide a Certificate of Liability Insurance naming </w:t>
      </w:r>
      <w:r w:rsidR="00950915">
        <w:rPr>
          <w:rFonts w:eastAsia="Times New Roman" w:cs="Arial"/>
          <w:sz w:val="24"/>
          <w:szCs w:val="24"/>
        </w:rPr>
        <w:t>Lake of the Woods County</w:t>
      </w:r>
      <w:r w:rsidRPr="00747160">
        <w:rPr>
          <w:rFonts w:eastAsia="Times New Roman" w:cs="Arial"/>
          <w:sz w:val="24"/>
          <w:szCs w:val="24"/>
        </w:rPr>
        <w:t xml:space="preserve"> as an additional insured for the term of the event in the amount of </w:t>
      </w:r>
      <w:r w:rsidRPr="00AB72E2">
        <w:rPr>
          <w:rFonts w:eastAsia="Times New Roman" w:cs="Arial"/>
          <w:sz w:val="24"/>
          <w:szCs w:val="24"/>
        </w:rPr>
        <w:t>$500,000 each occurrence/$1,500,000 aggregate for both bodily injury &amp; property damage liability to cover any claims that may result from the event.</w:t>
      </w:r>
      <w:r w:rsidR="004135D5" w:rsidRPr="00747160">
        <w:rPr>
          <w:rFonts w:eastAsia="Times New Roman" w:cs="Arial"/>
          <w:sz w:val="24"/>
          <w:szCs w:val="24"/>
        </w:rPr>
        <w:t xml:space="preserve"> </w:t>
      </w:r>
    </w:p>
    <w:p w14:paraId="1FA0423A" w14:textId="77777777" w:rsidR="000635D3" w:rsidRPr="00747160" w:rsidRDefault="000635D3" w:rsidP="00E436A8">
      <w:pPr>
        <w:spacing w:after="0" w:line="240" w:lineRule="auto"/>
        <w:rPr>
          <w:rFonts w:eastAsia="Times New Roman" w:cs="Arial"/>
          <w:sz w:val="24"/>
          <w:szCs w:val="24"/>
        </w:rPr>
      </w:pPr>
    </w:p>
    <w:p w14:paraId="6219715A" w14:textId="035EADB3" w:rsidR="00042FB7" w:rsidRPr="007973E8" w:rsidRDefault="00E436A8" w:rsidP="00E436A8">
      <w:pPr>
        <w:spacing w:after="0" w:line="240" w:lineRule="auto"/>
        <w:rPr>
          <w:rFonts w:eastAsia="Times New Roman" w:cs="Arial"/>
          <w:color w:val="FF0000"/>
          <w:sz w:val="24"/>
          <w:szCs w:val="24"/>
        </w:rPr>
      </w:pPr>
      <w:r w:rsidRPr="00A05196">
        <w:rPr>
          <w:rFonts w:eastAsia="Times New Roman" w:cs="Arial"/>
          <w:sz w:val="24"/>
          <w:szCs w:val="24"/>
        </w:rPr>
        <w:lastRenderedPageBreak/>
        <w:t xml:space="preserve">Liquor License: </w:t>
      </w:r>
      <w:r w:rsidR="00E01DEF" w:rsidRPr="00A05196">
        <w:rPr>
          <w:rFonts w:eastAsia="Times New Roman" w:cs="Arial"/>
          <w:sz w:val="24"/>
          <w:szCs w:val="24"/>
        </w:rPr>
        <w:t>Lake of the Woods County</w:t>
      </w:r>
      <w:r w:rsidRPr="00A05196">
        <w:rPr>
          <w:rFonts w:eastAsia="Times New Roman" w:cs="Arial"/>
          <w:sz w:val="24"/>
          <w:szCs w:val="24"/>
        </w:rPr>
        <w:t xml:space="preserve"> </w:t>
      </w:r>
      <w:r w:rsidR="00B94990" w:rsidRPr="00A05196">
        <w:rPr>
          <w:rFonts w:eastAsia="Times New Roman" w:cs="Arial"/>
          <w:sz w:val="24"/>
          <w:szCs w:val="24"/>
        </w:rPr>
        <w:t xml:space="preserve">follows the Minnesota Liquor Laws and Rules.  MN State </w:t>
      </w:r>
      <w:r w:rsidR="009A56D2">
        <w:rPr>
          <w:rFonts w:eastAsia="Times New Roman" w:cs="Arial"/>
          <w:sz w:val="24"/>
          <w:szCs w:val="24"/>
        </w:rPr>
        <w:t>Statutes</w:t>
      </w:r>
      <w:r w:rsidR="00B94990" w:rsidRPr="00A05196">
        <w:rPr>
          <w:rFonts w:eastAsia="Times New Roman" w:cs="Arial"/>
          <w:sz w:val="24"/>
          <w:szCs w:val="24"/>
        </w:rPr>
        <w:t xml:space="preserve"> 340a</w:t>
      </w:r>
      <w:r w:rsidR="00490DEF" w:rsidRPr="00A05196">
        <w:rPr>
          <w:rFonts w:eastAsia="Times New Roman" w:cs="Arial"/>
          <w:sz w:val="24"/>
          <w:szCs w:val="24"/>
        </w:rPr>
        <w:t>.</w:t>
      </w:r>
      <w:r w:rsidR="00B94990" w:rsidRPr="00A05196">
        <w:rPr>
          <w:rFonts w:eastAsia="Times New Roman" w:cs="Arial"/>
          <w:sz w:val="24"/>
          <w:szCs w:val="24"/>
        </w:rPr>
        <w:t xml:space="preserve"> </w:t>
      </w:r>
      <w:r w:rsidRPr="00A05196">
        <w:rPr>
          <w:rFonts w:eastAsia="Times New Roman" w:cs="Arial"/>
          <w:sz w:val="24"/>
          <w:szCs w:val="24"/>
        </w:rPr>
        <w:t xml:space="preserve">Additional licenses will be required, contact </w:t>
      </w:r>
      <w:r w:rsidR="009A56D2">
        <w:rPr>
          <w:rFonts w:eastAsia="Times New Roman" w:cs="Arial"/>
          <w:sz w:val="24"/>
          <w:szCs w:val="24"/>
        </w:rPr>
        <w:t xml:space="preserve">the </w:t>
      </w:r>
      <w:r w:rsidR="00D328AA" w:rsidRPr="00A05196">
        <w:rPr>
          <w:rFonts w:eastAsia="Times New Roman" w:cs="Arial"/>
          <w:sz w:val="24"/>
          <w:szCs w:val="24"/>
        </w:rPr>
        <w:t xml:space="preserve">Lake of the Woods County Auditor’s </w:t>
      </w:r>
      <w:r w:rsidR="002269F2" w:rsidRPr="00A05196">
        <w:rPr>
          <w:rFonts w:eastAsia="Times New Roman" w:cs="Arial"/>
          <w:sz w:val="24"/>
          <w:szCs w:val="24"/>
        </w:rPr>
        <w:t>O</w:t>
      </w:r>
      <w:r w:rsidRPr="00A05196">
        <w:rPr>
          <w:rFonts w:eastAsia="Times New Roman" w:cs="Arial"/>
          <w:sz w:val="24"/>
          <w:szCs w:val="24"/>
        </w:rPr>
        <w:t>ffice for more information.</w:t>
      </w:r>
      <w:r w:rsidRPr="00747160">
        <w:rPr>
          <w:rFonts w:eastAsia="Times New Roman" w:cs="Arial"/>
          <w:sz w:val="24"/>
          <w:szCs w:val="24"/>
        </w:rPr>
        <w:t xml:space="preserve"> </w:t>
      </w:r>
    </w:p>
    <w:p w14:paraId="051E7213" w14:textId="77777777" w:rsidR="007973E8" w:rsidRDefault="007973E8" w:rsidP="00E436A8">
      <w:pPr>
        <w:spacing w:after="0" w:line="240" w:lineRule="auto"/>
        <w:rPr>
          <w:rFonts w:eastAsia="Times New Roman" w:cs="Arial"/>
          <w:color w:val="FF0000"/>
          <w:sz w:val="24"/>
          <w:szCs w:val="24"/>
        </w:rPr>
      </w:pPr>
    </w:p>
    <w:p w14:paraId="7C0AF759" w14:textId="7676622E" w:rsidR="007973E8" w:rsidRPr="00747160" w:rsidRDefault="007973E8" w:rsidP="007973E8">
      <w:pPr>
        <w:spacing w:after="0" w:line="240" w:lineRule="auto"/>
        <w:rPr>
          <w:rFonts w:eastAsia="Times New Roman" w:cs="Arial"/>
          <w:sz w:val="24"/>
          <w:szCs w:val="24"/>
        </w:rPr>
      </w:pPr>
      <w:r w:rsidRPr="00747160">
        <w:rPr>
          <w:rFonts w:eastAsia="Times New Roman" w:cs="Arial"/>
          <w:sz w:val="24"/>
          <w:szCs w:val="24"/>
        </w:rPr>
        <w:t xml:space="preserve">Emergency Management: </w:t>
      </w:r>
      <w:r w:rsidR="009A56D2">
        <w:rPr>
          <w:rFonts w:eastAsia="Times New Roman" w:cs="Arial"/>
          <w:sz w:val="24"/>
          <w:szCs w:val="24"/>
        </w:rPr>
        <w:t xml:space="preserve">The </w:t>
      </w:r>
      <w:r w:rsidRPr="00747160">
        <w:rPr>
          <w:rFonts w:eastAsia="Times New Roman" w:cs="Arial"/>
          <w:sz w:val="24"/>
          <w:szCs w:val="24"/>
        </w:rPr>
        <w:t>Emergency Management Director will assess the need for EMTs, Fire Department personnel, and equipment</w:t>
      </w:r>
      <w:r w:rsidR="009A56D2">
        <w:rPr>
          <w:rFonts w:eastAsia="Times New Roman" w:cs="Arial"/>
          <w:sz w:val="24"/>
          <w:szCs w:val="24"/>
        </w:rPr>
        <w:t>,</w:t>
      </w:r>
      <w:r w:rsidRPr="00747160">
        <w:rPr>
          <w:rFonts w:eastAsia="Times New Roman" w:cs="Arial"/>
          <w:sz w:val="24"/>
          <w:szCs w:val="24"/>
        </w:rPr>
        <w:t xml:space="preserve"> depending on the type of event to be held</w:t>
      </w:r>
      <w:r w:rsidR="009A56D2">
        <w:rPr>
          <w:rFonts w:eastAsia="Times New Roman" w:cs="Arial"/>
          <w:sz w:val="24"/>
          <w:szCs w:val="24"/>
        </w:rPr>
        <w:t>,</w:t>
      </w:r>
      <w:r w:rsidRPr="00747160">
        <w:rPr>
          <w:rFonts w:eastAsia="Times New Roman" w:cs="Arial"/>
          <w:sz w:val="24"/>
          <w:szCs w:val="24"/>
        </w:rPr>
        <w:t xml:space="preserve"> with the event sponsor being billed accordingly. The Lake of the Woods County Emergency Management Director determines the number of Fire and EMS needed based on a matrix with expected attendance, event history, and type of entertainment, actual entertainer contracted</w:t>
      </w:r>
      <w:r w:rsidR="009A56D2">
        <w:rPr>
          <w:rFonts w:eastAsia="Times New Roman" w:cs="Arial"/>
          <w:sz w:val="24"/>
          <w:szCs w:val="24"/>
        </w:rPr>
        <w:t>,</w:t>
      </w:r>
      <w:r w:rsidRPr="00747160">
        <w:rPr>
          <w:rFonts w:eastAsia="Times New Roman" w:cs="Arial"/>
          <w:sz w:val="24"/>
          <w:szCs w:val="24"/>
        </w:rPr>
        <w:t xml:space="preserve"> and other public safety concerns.</w:t>
      </w:r>
    </w:p>
    <w:p w14:paraId="4BC0173A" w14:textId="77777777" w:rsidR="00042FB7" w:rsidRPr="00747160" w:rsidRDefault="00042FB7" w:rsidP="00E436A8">
      <w:pPr>
        <w:spacing w:after="0" w:line="240" w:lineRule="auto"/>
        <w:rPr>
          <w:rFonts w:eastAsia="Times New Roman" w:cs="Arial"/>
          <w:sz w:val="24"/>
          <w:szCs w:val="24"/>
        </w:rPr>
      </w:pPr>
    </w:p>
    <w:p w14:paraId="2347FCB1" w14:textId="4B7D095A" w:rsidR="00042FB7" w:rsidRPr="00747160" w:rsidRDefault="00E436A8" w:rsidP="00E436A8">
      <w:pPr>
        <w:spacing w:after="0" w:line="240" w:lineRule="auto"/>
        <w:rPr>
          <w:rFonts w:eastAsia="Times New Roman" w:cs="Arial"/>
          <w:sz w:val="24"/>
          <w:szCs w:val="24"/>
        </w:rPr>
      </w:pPr>
      <w:r w:rsidRPr="00747160">
        <w:rPr>
          <w:rFonts w:eastAsia="Times New Roman" w:cs="Arial"/>
          <w:sz w:val="24"/>
          <w:szCs w:val="24"/>
        </w:rPr>
        <w:t xml:space="preserve">Security/Law Enforcement: </w:t>
      </w:r>
      <w:r w:rsidR="00D73AB6" w:rsidRPr="00A14C3F">
        <w:rPr>
          <w:sz w:val="24"/>
          <w:szCs w:val="24"/>
        </w:rPr>
        <w:t>Temporary On- Sale Intoxicating Liquor License</w:t>
      </w:r>
      <w:r w:rsidRPr="00A14C3F">
        <w:rPr>
          <w:rFonts w:eastAsia="Times New Roman" w:cs="Arial"/>
          <w:sz w:val="24"/>
          <w:szCs w:val="24"/>
        </w:rPr>
        <w:t xml:space="preserve"> applications need to be submitted to the </w:t>
      </w:r>
      <w:r w:rsidR="00E01DEF" w:rsidRPr="00A14C3F">
        <w:rPr>
          <w:rFonts w:eastAsia="Times New Roman" w:cs="Arial"/>
          <w:sz w:val="24"/>
          <w:szCs w:val="24"/>
        </w:rPr>
        <w:t>Lake of the Woods County</w:t>
      </w:r>
      <w:r w:rsidR="002269F2" w:rsidRPr="00A14C3F">
        <w:rPr>
          <w:rFonts w:eastAsia="Times New Roman" w:cs="Arial"/>
          <w:sz w:val="24"/>
          <w:szCs w:val="24"/>
        </w:rPr>
        <w:t xml:space="preserve"> Sheriff’s O</w:t>
      </w:r>
      <w:r w:rsidRPr="00A14C3F">
        <w:rPr>
          <w:rFonts w:eastAsia="Times New Roman" w:cs="Arial"/>
          <w:sz w:val="24"/>
          <w:szCs w:val="24"/>
        </w:rPr>
        <w:t>ffice for review a minimum of 60 days prior to the event</w:t>
      </w:r>
      <w:r w:rsidRPr="00747160">
        <w:rPr>
          <w:rFonts w:eastAsia="Times New Roman" w:cs="Arial"/>
          <w:sz w:val="24"/>
          <w:szCs w:val="24"/>
        </w:rPr>
        <w:t xml:space="preserve">. The </w:t>
      </w:r>
      <w:r w:rsidR="00E01DEF" w:rsidRPr="00747160">
        <w:rPr>
          <w:rFonts w:eastAsia="Times New Roman" w:cs="Arial"/>
          <w:sz w:val="24"/>
          <w:szCs w:val="24"/>
        </w:rPr>
        <w:t>Lake of the Woods County</w:t>
      </w:r>
      <w:r w:rsidR="00D328AA" w:rsidRPr="00747160">
        <w:rPr>
          <w:rFonts w:eastAsia="Times New Roman" w:cs="Arial"/>
          <w:sz w:val="24"/>
          <w:szCs w:val="24"/>
        </w:rPr>
        <w:t xml:space="preserve"> Sheriff’s </w:t>
      </w:r>
      <w:r w:rsidR="002269F2" w:rsidRPr="00747160">
        <w:rPr>
          <w:rFonts w:eastAsia="Times New Roman" w:cs="Arial"/>
          <w:sz w:val="24"/>
          <w:szCs w:val="24"/>
        </w:rPr>
        <w:t>O</w:t>
      </w:r>
      <w:r w:rsidRPr="00747160">
        <w:rPr>
          <w:rFonts w:eastAsia="Times New Roman" w:cs="Arial"/>
          <w:sz w:val="24"/>
          <w:szCs w:val="24"/>
        </w:rPr>
        <w:t>ffice determines the number of deputies needed based on</w:t>
      </w:r>
      <w:r w:rsidR="00354D14" w:rsidRPr="00747160">
        <w:rPr>
          <w:rFonts w:eastAsia="Times New Roman" w:cs="Arial"/>
          <w:sz w:val="24"/>
          <w:szCs w:val="24"/>
        </w:rPr>
        <w:t xml:space="preserve"> a matrix</w:t>
      </w:r>
      <w:r w:rsidRPr="00747160">
        <w:rPr>
          <w:rFonts w:eastAsia="Times New Roman" w:cs="Arial"/>
          <w:sz w:val="24"/>
          <w:szCs w:val="24"/>
        </w:rPr>
        <w:t xml:space="preserve"> </w:t>
      </w:r>
      <w:r w:rsidR="009A56D2">
        <w:rPr>
          <w:rFonts w:eastAsia="Times New Roman" w:cs="Arial"/>
          <w:sz w:val="24"/>
          <w:szCs w:val="24"/>
        </w:rPr>
        <w:t xml:space="preserve">of </w:t>
      </w:r>
      <w:r w:rsidRPr="00747160">
        <w:rPr>
          <w:rFonts w:eastAsia="Times New Roman" w:cs="Arial"/>
          <w:sz w:val="24"/>
          <w:szCs w:val="24"/>
        </w:rPr>
        <w:t>expected attendance, event history, and type of entertainment, actual entertainer contracted</w:t>
      </w:r>
      <w:r w:rsidR="009A56D2">
        <w:rPr>
          <w:rFonts w:eastAsia="Times New Roman" w:cs="Arial"/>
          <w:sz w:val="24"/>
          <w:szCs w:val="24"/>
        </w:rPr>
        <w:t>,</w:t>
      </w:r>
      <w:r w:rsidRPr="00747160">
        <w:rPr>
          <w:rFonts w:eastAsia="Times New Roman" w:cs="Arial"/>
          <w:sz w:val="24"/>
          <w:szCs w:val="24"/>
        </w:rPr>
        <w:t xml:space="preserve"> and other public safety concerns. In any case, a deputy costs </w:t>
      </w:r>
      <w:r w:rsidRPr="008D617A">
        <w:rPr>
          <w:rFonts w:eastAsia="Times New Roman" w:cs="Arial"/>
          <w:sz w:val="24"/>
          <w:szCs w:val="24"/>
        </w:rPr>
        <w:t>$60.00 per hour with a 4-hour minimum. If</w:t>
      </w:r>
      <w:r w:rsidRPr="00747160">
        <w:rPr>
          <w:rFonts w:eastAsia="Times New Roman" w:cs="Arial"/>
          <w:sz w:val="24"/>
          <w:szCs w:val="24"/>
        </w:rPr>
        <w:t xml:space="preserve"> alcohol is being served or allowed to be present, a minimum of two (2) deputies is required. If the event falls on a legal holiday, </w:t>
      </w:r>
      <w:r w:rsidR="009A56D2">
        <w:rPr>
          <w:rFonts w:eastAsia="Times New Roman" w:cs="Arial"/>
          <w:sz w:val="24"/>
          <w:szCs w:val="24"/>
        </w:rPr>
        <w:t xml:space="preserve">the </w:t>
      </w:r>
      <w:r w:rsidRPr="00747160">
        <w:rPr>
          <w:rFonts w:eastAsia="Times New Roman" w:cs="Arial"/>
          <w:sz w:val="24"/>
          <w:szCs w:val="24"/>
        </w:rPr>
        <w:t xml:space="preserve">cost is $80 per hour per deputy with a 4-hour minimum. Payment of the anticipated cost to provide law enforcement staffing for the event must be made in full no later than 3:00 pm on the day prior to events falling on a Tuesday through Friday. Payment must be made in full no later than </w:t>
      </w:r>
      <w:r w:rsidR="009A56D2">
        <w:rPr>
          <w:rFonts w:eastAsia="Times New Roman" w:cs="Arial"/>
          <w:sz w:val="24"/>
          <w:szCs w:val="24"/>
        </w:rPr>
        <w:t>3:00 pm</w:t>
      </w:r>
      <w:r w:rsidRPr="00747160">
        <w:rPr>
          <w:rFonts w:eastAsia="Times New Roman" w:cs="Arial"/>
          <w:sz w:val="24"/>
          <w:szCs w:val="24"/>
        </w:rPr>
        <w:t xml:space="preserve"> </w:t>
      </w:r>
      <w:r w:rsidR="009A56D2">
        <w:rPr>
          <w:rFonts w:eastAsia="Times New Roman" w:cs="Arial"/>
          <w:sz w:val="24"/>
          <w:szCs w:val="24"/>
        </w:rPr>
        <w:t xml:space="preserve">on </w:t>
      </w:r>
      <w:r w:rsidRPr="00747160">
        <w:rPr>
          <w:rFonts w:eastAsia="Times New Roman" w:cs="Arial"/>
          <w:sz w:val="24"/>
          <w:szCs w:val="24"/>
        </w:rPr>
        <w:t>the Thursday preceding an event falling on a Saturday through Monday. If the event must be cancelled for any reason, the licensee must notify the Sheriff’s Office a minimum of 24 hours prior to the start of the event. If proper notice is not given, the licensee will remain legally responsible for all previously arranged costs to provide law enforcement staffing for the event</w:t>
      </w:r>
    </w:p>
    <w:p w14:paraId="1BB5C601" w14:textId="77777777" w:rsidR="00042FB7" w:rsidRPr="00747160" w:rsidRDefault="00042FB7" w:rsidP="00E436A8">
      <w:pPr>
        <w:spacing w:after="0" w:line="240" w:lineRule="auto"/>
        <w:rPr>
          <w:rFonts w:eastAsia="Times New Roman" w:cs="Arial"/>
          <w:sz w:val="24"/>
          <w:szCs w:val="24"/>
        </w:rPr>
      </w:pPr>
    </w:p>
    <w:p w14:paraId="2779D494" w14:textId="77777777" w:rsidR="0006414D" w:rsidRDefault="00E436A8" w:rsidP="00E436A8">
      <w:pPr>
        <w:spacing w:after="0" w:line="240" w:lineRule="auto"/>
        <w:rPr>
          <w:rFonts w:eastAsia="Times New Roman" w:cs="Arial"/>
          <w:sz w:val="24"/>
          <w:szCs w:val="24"/>
        </w:rPr>
      </w:pPr>
      <w:r w:rsidRPr="00747160">
        <w:rPr>
          <w:rFonts w:eastAsia="Times New Roman" w:cs="Arial"/>
          <w:sz w:val="24"/>
          <w:szCs w:val="24"/>
        </w:rPr>
        <w:t xml:space="preserve">Signage: All signage is the responsibility of the event sponsor and must comply with the approved site plan submitted with the application.  </w:t>
      </w:r>
    </w:p>
    <w:p w14:paraId="07DCFECC" w14:textId="77777777" w:rsidR="0006414D" w:rsidRDefault="0006414D" w:rsidP="00E436A8">
      <w:pPr>
        <w:spacing w:after="0" w:line="240" w:lineRule="auto"/>
        <w:rPr>
          <w:rFonts w:eastAsia="Times New Roman" w:cs="Arial"/>
          <w:sz w:val="24"/>
          <w:szCs w:val="24"/>
        </w:rPr>
      </w:pPr>
    </w:p>
    <w:p w14:paraId="44278118" w14:textId="49D86646" w:rsidR="00042FB7" w:rsidRPr="008B1965" w:rsidRDefault="00E436A8" w:rsidP="00E436A8">
      <w:pPr>
        <w:spacing w:after="0" w:line="240" w:lineRule="auto"/>
        <w:rPr>
          <w:rFonts w:eastAsia="Times New Roman" w:cs="Arial"/>
          <w:color w:val="FF0000"/>
          <w:sz w:val="24"/>
          <w:szCs w:val="24"/>
        </w:rPr>
      </w:pPr>
      <w:r w:rsidRPr="00747160">
        <w:rPr>
          <w:rFonts w:eastAsia="Times New Roman" w:cs="Arial"/>
          <w:sz w:val="24"/>
          <w:szCs w:val="24"/>
        </w:rPr>
        <w:t>Street/Road Closures: When a street</w:t>
      </w:r>
      <w:r w:rsidR="00857243">
        <w:rPr>
          <w:rFonts w:eastAsia="Times New Roman" w:cs="Arial"/>
          <w:sz w:val="24"/>
          <w:szCs w:val="24"/>
        </w:rPr>
        <w:t xml:space="preserve"> </w:t>
      </w:r>
      <w:r w:rsidR="009A56D2">
        <w:rPr>
          <w:rFonts w:eastAsia="Times New Roman" w:cs="Arial"/>
          <w:sz w:val="24"/>
          <w:szCs w:val="24"/>
        </w:rPr>
        <w:t xml:space="preserve">or </w:t>
      </w:r>
      <w:r w:rsidR="00857243">
        <w:rPr>
          <w:rFonts w:eastAsia="Times New Roman" w:cs="Arial"/>
          <w:sz w:val="24"/>
          <w:szCs w:val="24"/>
        </w:rPr>
        <w:t>county road</w:t>
      </w:r>
      <w:r w:rsidRPr="00747160">
        <w:rPr>
          <w:rFonts w:eastAsia="Times New Roman" w:cs="Arial"/>
          <w:sz w:val="24"/>
          <w:szCs w:val="24"/>
        </w:rPr>
        <w:t xml:space="preserve"> is to be closed for over 15 minutes, a detour is to be established and signed to provide a designated route around the event. A detailed layout of the route and arrangements for traffic control must be done by </w:t>
      </w:r>
      <w:r w:rsidR="009A56D2">
        <w:rPr>
          <w:rFonts w:eastAsia="Times New Roman" w:cs="Arial"/>
          <w:sz w:val="24"/>
          <w:szCs w:val="24"/>
        </w:rPr>
        <w:t xml:space="preserve">the </w:t>
      </w:r>
      <w:r w:rsidR="00D328AA" w:rsidRPr="00747160">
        <w:rPr>
          <w:rFonts w:eastAsia="Times New Roman" w:cs="Arial"/>
          <w:sz w:val="24"/>
          <w:szCs w:val="24"/>
        </w:rPr>
        <w:t>Lake of the Woods County Sheriff’s</w:t>
      </w:r>
      <w:r w:rsidR="002269F2" w:rsidRPr="00747160">
        <w:rPr>
          <w:rFonts w:eastAsia="Times New Roman" w:cs="Arial"/>
          <w:sz w:val="24"/>
          <w:szCs w:val="24"/>
        </w:rPr>
        <w:t xml:space="preserve"> O</w:t>
      </w:r>
      <w:r w:rsidR="00D328AA" w:rsidRPr="00747160">
        <w:rPr>
          <w:rFonts w:eastAsia="Times New Roman" w:cs="Arial"/>
          <w:sz w:val="24"/>
          <w:szCs w:val="24"/>
        </w:rPr>
        <w:t>ffice</w:t>
      </w:r>
      <w:r w:rsidRPr="00747160">
        <w:rPr>
          <w:rFonts w:eastAsia="Times New Roman" w:cs="Arial"/>
          <w:sz w:val="24"/>
          <w:szCs w:val="24"/>
        </w:rPr>
        <w:t xml:space="preserve">. Law Enforcement Officers must be utilized at all </w:t>
      </w:r>
      <w:r w:rsidR="00747160" w:rsidRPr="00747160">
        <w:rPr>
          <w:rFonts w:eastAsia="Times New Roman" w:cs="Arial"/>
          <w:sz w:val="24"/>
          <w:szCs w:val="24"/>
        </w:rPr>
        <w:t>traffic-controlled</w:t>
      </w:r>
      <w:r w:rsidRPr="00747160">
        <w:rPr>
          <w:rFonts w:eastAsia="Times New Roman" w:cs="Arial"/>
          <w:sz w:val="24"/>
          <w:szCs w:val="24"/>
        </w:rPr>
        <w:t xml:space="preserve"> intersections. In addition, all events with street closures must include an emergency plan detailing access for emergency vehicles. </w:t>
      </w:r>
      <w:r w:rsidR="004D5297" w:rsidRPr="004D5297">
        <w:rPr>
          <w:rFonts w:eastAsia="Times New Roman" w:cs="Arial"/>
          <w:sz w:val="24"/>
          <w:szCs w:val="24"/>
        </w:rPr>
        <w:t xml:space="preserve">For </w:t>
      </w:r>
      <w:r w:rsidR="0006414D" w:rsidRPr="004D5297">
        <w:rPr>
          <w:rFonts w:eastAsia="Times New Roman" w:cs="Arial"/>
          <w:sz w:val="24"/>
          <w:szCs w:val="24"/>
        </w:rPr>
        <w:t>State highways</w:t>
      </w:r>
      <w:r w:rsidR="009A56D2">
        <w:rPr>
          <w:rFonts w:eastAsia="Times New Roman" w:cs="Arial"/>
          <w:sz w:val="24"/>
          <w:szCs w:val="24"/>
        </w:rPr>
        <w:t>,</w:t>
      </w:r>
      <w:r w:rsidR="0006414D" w:rsidRPr="004D5297">
        <w:rPr>
          <w:rFonts w:eastAsia="Times New Roman" w:cs="Arial"/>
          <w:sz w:val="24"/>
          <w:szCs w:val="24"/>
        </w:rPr>
        <w:t xml:space="preserve"> </w:t>
      </w:r>
      <w:r w:rsidR="004D5297" w:rsidRPr="004D5297">
        <w:rPr>
          <w:rFonts w:eastAsia="Times New Roman" w:cs="Arial"/>
          <w:sz w:val="24"/>
          <w:szCs w:val="24"/>
        </w:rPr>
        <w:t xml:space="preserve">contact </w:t>
      </w:r>
      <w:r w:rsidR="009A56D2">
        <w:rPr>
          <w:rFonts w:eastAsia="Times New Roman" w:cs="Arial"/>
          <w:sz w:val="24"/>
          <w:szCs w:val="24"/>
        </w:rPr>
        <w:t xml:space="preserve">the </w:t>
      </w:r>
      <w:r w:rsidR="004D5297" w:rsidRPr="004D5297">
        <w:rPr>
          <w:rFonts w:eastAsia="Times New Roman" w:cs="Arial"/>
          <w:sz w:val="24"/>
          <w:szCs w:val="24"/>
        </w:rPr>
        <w:t>MNDOT Bemidji Office</w:t>
      </w:r>
      <w:r w:rsidR="008B1965">
        <w:rPr>
          <w:rFonts w:eastAsia="Times New Roman" w:cs="Arial"/>
          <w:sz w:val="24"/>
          <w:szCs w:val="24"/>
        </w:rPr>
        <w:t xml:space="preserve"> at</w:t>
      </w:r>
      <w:r w:rsidR="004D5297" w:rsidRPr="004D5297">
        <w:rPr>
          <w:rFonts w:eastAsia="Times New Roman" w:cs="Arial"/>
          <w:sz w:val="24"/>
          <w:szCs w:val="24"/>
        </w:rPr>
        <w:t xml:space="preserve"> 218-755-6500.</w:t>
      </w:r>
      <w:r w:rsidR="008B1965">
        <w:rPr>
          <w:rFonts w:eastAsia="Times New Roman" w:cs="Arial"/>
          <w:color w:val="FF0000"/>
          <w:sz w:val="24"/>
          <w:szCs w:val="24"/>
        </w:rPr>
        <w:t xml:space="preserve"> </w:t>
      </w:r>
      <w:r w:rsidRPr="00747160">
        <w:rPr>
          <w:rFonts w:eastAsia="Times New Roman" w:cs="Arial"/>
          <w:sz w:val="24"/>
          <w:szCs w:val="24"/>
        </w:rPr>
        <w:t xml:space="preserve">Road closures are not allowed for locations where there are no other access options for the businesses or residents.  </w:t>
      </w:r>
    </w:p>
    <w:p w14:paraId="3A905D45" w14:textId="77777777" w:rsidR="007973E8" w:rsidRDefault="007973E8" w:rsidP="00E436A8">
      <w:pPr>
        <w:spacing w:after="0" w:line="240" w:lineRule="auto"/>
        <w:rPr>
          <w:rFonts w:eastAsia="Times New Roman" w:cs="Arial"/>
          <w:sz w:val="24"/>
          <w:szCs w:val="24"/>
        </w:rPr>
      </w:pPr>
    </w:p>
    <w:p w14:paraId="4F56FAF4" w14:textId="77777777" w:rsidR="007973E8" w:rsidRDefault="007973E8" w:rsidP="007973E8">
      <w:pPr>
        <w:spacing w:after="0" w:line="240" w:lineRule="auto"/>
        <w:rPr>
          <w:rFonts w:eastAsia="Times New Roman" w:cs="Arial"/>
          <w:sz w:val="24"/>
          <w:szCs w:val="24"/>
        </w:rPr>
      </w:pPr>
      <w:bookmarkStart w:id="0" w:name="_Hlk44490833"/>
      <w:r w:rsidRPr="00747160">
        <w:rPr>
          <w:rFonts w:eastAsia="Times New Roman" w:cs="Arial"/>
          <w:sz w:val="24"/>
          <w:szCs w:val="24"/>
        </w:rPr>
        <w:t xml:space="preserve">Food Serving:  </w:t>
      </w:r>
      <w:r w:rsidR="00E75931" w:rsidRPr="00E75931">
        <w:rPr>
          <w:rFonts w:eastAsia="Times New Roman" w:cs="Arial"/>
          <w:sz w:val="24"/>
          <w:szCs w:val="24"/>
        </w:rPr>
        <w:t>Special event food and beverage stands operated in compliance with the Minnesota Food Code, as evidenced by a current license issued by the Minnesota Department of Health</w:t>
      </w:r>
      <w:r w:rsidR="00E75931">
        <w:rPr>
          <w:rFonts w:eastAsia="Times New Roman" w:cs="Arial"/>
          <w:sz w:val="24"/>
          <w:szCs w:val="24"/>
        </w:rPr>
        <w:t xml:space="preserve">. </w:t>
      </w:r>
      <w:r w:rsidR="00E75931" w:rsidRPr="00E75931">
        <w:rPr>
          <w:rFonts w:eastAsia="Times New Roman" w:cs="Arial"/>
          <w:sz w:val="24"/>
          <w:szCs w:val="24"/>
        </w:rPr>
        <w:t xml:space="preserve"> </w:t>
      </w:r>
      <w:r w:rsidRPr="00747160">
        <w:rPr>
          <w:rFonts w:eastAsia="Times New Roman" w:cs="Arial"/>
          <w:sz w:val="24"/>
          <w:szCs w:val="24"/>
        </w:rPr>
        <w:t xml:space="preserve">Minnesota Department of Health 218-308-2100 or 651-201-4500 for food service licensing for an Event Food Stand.  </w:t>
      </w:r>
    </w:p>
    <w:p w14:paraId="56E64924" w14:textId="77777777" w:rsidR="007973E8" w:rsidRDefault="007973E8" w:rsidP="007973E8">
      <w:pPr>
        <w:spacing w:after="0" w:line="240" w:lineRule="auto"/>
        <w:rPr>
          <w:rFonts w:eastAsia="Times New Roman" w:cs="Arial"/>
          <w:sz w:val="24"/>
          <w:szCs w:val="24"/>
        </w:rPr>
      </w:pPr>
    </w:p>
    <w:p w14:paraId="5B90D67F" w14:textId="0A9E6BE2" w:rsidR="00E75931" w:rsidRPr="00E75931" w:rsidRDefault="007973E8" w:rsidP="00E75931">
      <w:pPr>
        <w:spacing w:after="0" w:line="240" w:lineRule="auto"/>
        <w:rPr>
          <w:rFonts w:eastAsia="Times New Roman" w:cs="Arial"/>
          <w:sz w:val="24"/>
          <w:szCs w:val="24"/>
        </w:rPr>
      </w:pPr>
      <w:r w:rsidRPr="00747160">
        <w:rPr>
          <w:rFonts w:eastAsia="Times New Roman" w:cs="Arial"/>
          <w:sz w:val="24"/>
          <w:szCs w:val="24"/>
        </w:rPr>
        <w:t xml:space="preserve">Portable Toilets/Wash Stations: </w:t>
      </w:r>
      <w:bookmarkEnd w:id="0"/>
      <w:r w:rsidR="00E75931" w:rsidRPr="00E75931">
        <w:rPr>
          <w:rFonts w:eastAsia="Times New Roman" w:cs="Arial"/>
          <w:sz w:val="24"/>
          <w:szCs w:val="24"/>
        </w:rPr>
        <w:t>Separately enclosed toilets and hand washing or hand sanitizing stations conveniently located</w:t>
      </w:r>
      <w:r w:rsidR="00E75931">
        <w:rPr>
          <w:rFonts w:eastAsia="Times New Roman" w:cs="Arial"/>
          <w:sz w:val="24"/>
          <w:szCs w:val="24"/>
        </w:rPr>
        <w:t xml:space="preserve"> </w:t>
      </w:r>
      <w:r w:rsidR="00E75931" w:rsidRPr="00E75931">
        <w:rPr>
          <w:rFonts w:eastAsia="Times New Roman" w:cs="Arial"/>
          <w:sz w:val="24"/>
          <w:szCs w:val="24"/>
        </w:rPr>
        <w:t>throughout the property</w:t>
      </w:r>
      <w:r w:rsidR="009A56D2">
        <w:rPr>
          <w:rFonts w:eastAsia="Times New Roman" w:cs="Arial"/>
          <w:sz w:val="24"/>
          <w:szCs w:val="24"/>
        </w:rPr>
        <w:t>,</w:t>
      </w:r>
      <w:r w:rsidR="00E75931" w:rsidRPr="00E75931">
        <w:rPr>
          <w:rFonts w:eastAsia="Times New Roman" w:cs="Arial"/>
          <w:sz w:val="24"/>
          <w:szCs w:val="24"/>
        </w:rPr>
        <w:t xml:space="preserve"> sufficient to provide for the maximum number of attendees authorized by the license. Separate enclosed toilets and hand washing stations, conveniently located throughout the grounds, as recommended by the Minnesota Department of Health.</w:t>
      </w:r>
      <w:r w:rsidR="00E75931">
        <w:rPr>
          <w:rFonts w:eastAsia="Times New Roman" w:cs="Arial"/>
          <w:sz w:val="24"/>
          <w:szCs w:val="24"/>
        </w:rPr>
        <w:t xml:space="preserve"> </w:t>
      </w:r>
      <w:r w:rsidR="00E75931" w:rsidRPr="00747160">
        <w:rPr>
          <w:rFonts w:eastAsia="Times New Roman" w:cs="Arial"/>
          <w:sz w:val="24"/>
          <w:szCs w:val="24"/>
        </w:rPr>
        <w:t xml:space="preserve">Costs and delivery of units will be borne by </w:t>
      </w:r>
      <w:r w:rsidR="009A56D2">
        <w:rPr>
          <w:rFonts w:eastAsia="Times New Roman" w:cs="Arial"/>
          <w:sz w:val="24"/>
          <w:szCs w:val="24"/>
        </w:rPr>
        <w:t xml:space="preserve">the </w:t>
      </w:r>
      <w:r w:rsidR="00E75931" w:rsidRPr="00747160">
        <w:rPr>
          <w:rFonts w:eastAsia="Times New Roman" w:cs="Arial"/>
          <w:sz w:val="24"/>
          <w:szCs w:val="24"/>
        </w:rPr>
        <w:t>event sponsor</w:t>
      </w:r>
    </w:p>
    <w:p w14:paraId="5E81BFF8" w14:textId="77777777" w:rsidR="00042FB7" w:rsidRPr="00747160" w:rsidRDefault="00042FB7" w:rsidP="00E436A8">
      <w:pPr>
        <w:spacing w:after="0" w:line="240" w:lineRule="auto"/>
        <w:rPr>
          <w:rFonts w:eastAsia="Times New Roman" w:cs="Arial"/>
          <w:sz w:val="24"/>
          <w:szCs w:val="24"/>
        </w:rPr>
      </w:pPr>
    </w:p>
    <w:p w14:paraId="32AE7445" w14:textId="36C5AEEC" w:rsidR="00042FB7" w:rsidRPr="00AB72E2" w:rsidRDefault="00E436A8" w:rsidP="00AB72E2">
      <w:pPr>
        <w:spacing w:after="0" w:line="240" w:lineRule="auto"/>
        <w:rPr>
          <w:rFonts w:eastAsia="Times New Roman" w:cs="Arial"/>
          <w:sz w:val="24"/>
          <w:szCs w:val="24"/>
        </w:rPr>
      </w:pPr>
      <w:bookmarkStart w:id="1" w:name="_Hlk44491184"/>
      <w:r w:rsidRPr="008D617A">
        <w:rPr>
          <w:rFonts w:eastAsia="Times New Roman" w:cs="Arial"/>
          <w:sz w:val="24"/>
          <w:szCs w:val="24"/>
        </w:rPr>
        <w:t xml:space="preserve">Trash Stations: </w:t>
      </w:r>
      <w:r w:rsidR="00AB72E2" w:rsidRPr="00AB72E2">
        <w:rPr>
          <w:rFonts w:eastAsia="Times New Roman" w:cs="Arial"/>
          <w:sz w:val="24"/>
          <w:szCs w:val="24"/>
        </w:rPr>
        <w:t>A sanitary method of managing solid waste in compliance with state and local laws and</w:t>
      </w:r>
      <w:r w:rsidR="00AB72E2">
        <w:rPr>
          <w:rFonts w:eastAsia="Times New Roman" w:cs="Arial"/>
          <w:sz w:val="24"/>
          <w:szCs w:val="24"/>
        </w:rPr>
        <w:t xml:space="preserve"> </w:t>
      </w:r>
      <w:r w:rsidR="00AB72E2" w:rsidRPr="00AB72E2">
        <w:rPr>
          <w:rFonts w:eastAsia="Times New Roman" w:cs="Arial"/>
          <w:sz w:val="24"/>
          <w:szCs w:val="24"/>
        </w:rPr>
        <w:t>regulations, sufficient to manage the solid waste production of the maximum number of people to be assembled at the rate of at least 2.5 lbs. of solid waste per person per day</w:t>
      </w:r>
      <w:r w:rsidR="008B1965">
        <w:rPr>
          <w:rFonts w:eastAsia="Times New Roman" w:cs="Arial"/>
          <w:sz w:val="24"/>
          <w:szCs w:val="24"/>
        </w:rPr>
        <w:t>.</w:t>
      </w:r>
      <w:r w:rsidR="00AB72E2" w:rsidRPr="00AB72E2">
        <w:rPr>
          <w:rFonts w:eastAsia="Times New Roman" w:cs="Arial"/>
          <w:sz w:val="24"/>
          <w:szCs w:val="24"/>
        </w:rPr>
        <w:t xml:space="preserve"> </w:t>
      </w:r>
      <w:r w:rsidR="008B1965">
        <w:rPr>
          <w:rFonts w:eastAsia="Times New Roman" w:cs="Arial"/>
          <w:sz w:val="24"/>
          <w:szCs w:val="24"/>
        </w:rPr>
        <w:t>W</w:t>
      </w:r>
      <w:r w:rsidR="00AB72E2" w:rsidRPr="00AB72E2">
        <w:rPr>
          <w:rFonts w:eastAsia="Times New Roman" w:cs="Arial"/>
          <w:sz w:val="24"/>
          <w:szCs w:val="24"/>
        </w:rPr>
        <w:t xml:space="preserve">ith a plan for collecting and holding all such waste at least once each day of the </w:t>
      </w:r>
      <w:r w:rsidR="008B1965">
        <w:rPr>
          <w:rFonts w:eastAsia="Times New Roman" w:cs="Arial"/>
          <w:sz w:val="24"/>
          <w:szCs w:val="24"/>
        </w:rPr>
        <w:t>event</w:t>
      </w:r>
      <w:r w:rsidR="00AB72E2" w:rsidRPr="00AB72E2">
        <w:rPr>
          <w:rFonts w:eastAsia="Times New Roman" w:cs="Arial"/>
          <w:sz w:val="24"/>
          <w:szCs w:val="24"/>
        </w:rPr>
        <w:t>, and sufficient trash</w:t>
      </w:r>
      <w:r w:rsidR="008B1965">
        <w:rPr>
          <w:rFonts w:eastAsia="Times New Roman" w:cs="Arial"/>
          <w:sz w:val="24"/>
          <w:szCs w:val="24"/>
        </w:rPr>
        <w:t xml:space="preserve"> removal from </w:t>
      </w:r>
      <w:r w:rsidR="009A56D2">
        <w:rPr>
          <w:rFonts w:eastAsia="Times New Roman" w:cs="Arial"/>
          <w:sz w:val="24"/>
          <w:szCs w:val="24"/>
        </w:rPr>
        <w:t xml:space="preserve">the </w:t>
      </w:r>
      <w:r w:rsidR="008B1965">
        <w:rPr>
          <w:rFonts w:eastAsia="Times New Roman" w:cs="Arial"/>
          <w:sz w:val="24"/>
          <w:szCs w:val="24"/>
        </w:rPr>
        <w:t>property</w:t>
      </w:r>
      <w:r w:rsidR="00AB72E2">
        <w:rPr>
          <w:rFonts w:eastAsia="Times New Roman" w:cs="Arial"/>
          <w:sz w:val="24"/>
          <w:szCs w:val="24"/>
        </w:rPr>
        <w:t>,</w:t>
      </w:r>
      <w:r w:rsidR="00AB72E2" w:rsidRPr="00AB72E2">
        <w:rPr>
          <w:rFonts w:eastAsia="Times New Roman" w:cs="Arial"/>
          <w:sz w:val="24"/>
          <w:szCs w:val="24"/>
        </w:rPr>
        <w:t xml:space="preserve"> and personnel to perform such tasks. </w:t>
      </w:r>
      <w:r w:rsidRPr="008D617A">
        <w:rPr>
          <w:rFonts w:eastAsia="Times New Roman" w:cs="Arial"/>
          <w:sz w:val="24"/>
          <w:szCs w:val="24"/>
        </w:rPr>
        <w:t xml:space="preserve">Costs will be borne by event sponsors. </w:t>
      </w:r>
      <w:bookmarkEnd w:id="1"/>
    </w:p>
    <w:p w14:paraId="69AF5979" w14:textId="77777777" w:rsidR="00042FB7" w:rsidRPr="008D617A" w:rsidRDefault="00042FB7" w:rsidP="00E436A8">
      <w:pPr>
        <w:spacing w:after="0" w:line="240" w:lineRule="auto"/>
        <w:rPr>
          <w:rFonts w:eastAsia="Times New Roman" w:cs="Arial"/>
          <w:sz w:val="24"/>
          <w:szCs w:val="24"/>
        </w:rPr>
      </w:pPr>
    </w:p>
    <w:p w14:paraId="07087211" w14:textId="11AFF31F" w:rsidR="008D617A" w:rsidRPr="008D617A" w:rsidRDefault="008D617A" w:rsidP="00E436A8">
      <w:pPr>
        <w:spacing w:after="0" w:line="240" w:lineRule="auto"/>
        <w:rPr>
          <w:rFonts w:eastAsia="Times New Roman" w:cs="Arial"/>
          <w:sz w:val="24"/>
          <w:szCs w:val="24"/>
        </w:rPr>
      </w:pPr>
      <w:r w:rsidRPr="00AB72E2">
        <w:rPr>
          <w:sz w:val="24"/>
          <w:szCs w:val="24"/>
        </w:rPr>
        <w:t xml:space="preserve">Clean-up: The event site </w:t>
      </w:r>
      <w:r w:rsidR="0006414D" w:rsidRPr="00AB72E2">
        <w:rPr>
          <w:sz w:val="24"/>
          <w:szCs w:val="24"/>
        </w:rPr>
        <w:t>is to</w:t>
      </w:r>
      <w:r w:rsidRPr="00AB72E2">
        <w:rPr>
          <w:sz w:val="24"/>
          <w:szCs w:val="24"/>
        </w:rPr>
        <w:t xml:space="preserve"> be cleaned up to pre-event conditions within 24hrs. after the event. All debris must be removed from the site. Failure to follow all conditions may result in the denial of future permits or citations being issued for non-compliance.</w:t>
      </w:r>
    </w:p>
    <w:p w14:paraId="6A0CBA5C" w14:textId="77777777" w:rsidR="008D617A" w:rsidRPr="008D617A" w:rsidRDefault="008D617A" w:rsidP="00E436A8">
      <w:pPr>
        <w:spacing w:after="0" w:line="240" w:lineRule="auto"/>
        <w:rPr>
          <w:rFonts w:eastAsia="Times New Roman" w:cs="Arial"/>
          <w:sz w:val="24"/>
          <w:szCs w:val="24"/>
        </w:rPr>
      </w:pPr>
    </w:p>
    <w:p w14:paraId="05564081" w14:textId="77777777" w:rsidR="00E436A8" w:rsidRPr="008D617A" w:rsidRDefault="00E436A8" w:rsidP="00E436A8">
      <w:pPr>
        <w:spacing w:after="0" w:line="240" w:lineRule="auto"/>
        <w:rPr>
          <w:rFonts w:eastAsia="Times New Roman" w:cs="Times New Roman"/>
          <w:sz w:val="24"/>
          <w:szCs w:val="24"/>
        </w:rPr>
      </w:pPr>
      <w:r w:rsidRPr="008D617A">
        <w:rPr>
          <w:rFonts w:eastAsia="Times New Roman" w:cs="Arial"/>
          <w:sz w:val="24"/>
          <w:szCs w:val="24"/>
        </w:rPr>
        <w:t>Contact Information: All applications must include the name and phone number of the on-site Event contact person for the day(s) of the event.</w:t>
      </w:r>
    </w:p>
    <w:p w14:paraId="58F5499D" w14:textId="77777777" w:rsidR="002269F2" w:rsidRPr="008D617A" w:rsidRDefault="002269F2" w:rsidP="00E436A8">
      <w:pPr>
        <w:spacing w:after="0" w:line="240" w:lineRule="auto"/>
        <w:rPr>
          <w:rFonts w:eastAsia="Times New Roman" w:cs="Arial"/>
          <w:sz w:val="24"/>
          <w:szCs w:val="24"/>
        </w:rPr>
      </w:pPr>
    </w:p>
    <w:p w14:paraId="5515E114" w14:textId="77777777" w:rsidR="00E436A8" w:rsidRPr="008D617A" w:rsidRDefault="00E436A8" w:rsidP="00E436A8">
      <w:pPr>
        <w:spacing w:after="0" w:line="240" w:lineRule="auto"/>
        <w:rPr>
          <w:rFonts w:eastAsia="Times New Roman" w:cs="Arial"/>
          <w:sz w:val="24"/>
          <w:szCs w:val="24"/>
        </w:rPr>
      </w:pPr>
      <w:r w:rsidRPr="008D617A">
        <w:rPr>
          <w:rFonts w:eastAsia="Times New Roman" w:cs="Arial"/>
          <w:sz w:val="24"/>
          <w:szCs w:val="24"/>
        </w:rPr>
        <w:t xml:space="preserve">Pre-Event Inspection: At least one day prior to the event </w:t>
      </w:r>
      <w:r w:rsidR="00E01DEF" w:rsidRPr="008D617A">
        <w:rPr>
          <w:rFonts w:eastAsia="Times New Roman" w:cs="Arial"/>
          <w:sz w:val="24"/>
          <w:szCs w:val="24"/>
        </w:rPr>
        <w:t>Lake of the Woods County</w:t>
      </w:r>
      <w:r w:rsidRPr="008D617A">
        <w:rPr>
          <w:rFonts w:eastAsia="Times New Roman" w:cs="Arial"/>
          <w:sz w:val="24"/>
          <w:szCs w:val="24"/>
        </w:rPr>
        <w:t xml:space="preserve"> Sheriff’s </w:t>
      </w:r>
      <w:r w:rsidR="00E01DEF" w:rsidRPr="008D617A">
        <w:rPr>
          <w:rFonts w:eastAsia="Times New Roman" w:cs="Arial"/>
          <w:sz w:val="24"/>
          <w:szCs w:val="24"/>
        </w:rPr>
        <w:t>Office</w:t>
      </w:r>
      <w:r w:rsidR="00623ECA" w:rsidRPr="008D617A">
        <w:rPr>
          <w:rFonts w:eastAsia="Times New Roman" w:cs="Arial"/>
          <w:sz w:val="24"/>
          <w:szCs w:val="24"/>
        </w:rPr>
        <w:t xml:space="preserve"> or Public Health</w:t>
      </w:r>
      <w:r w:rsidRPr="008D617A">
        <w:rPr>
          <w:rFonts w:eastAsia="Times New Roman" w:cs="Arial"/>
          <w:sz w:val="24"/>
          <w:szCs w:val="24"/>
        </w:rPr>
        <w:t xml:space="preserve"> will inspect the event location to ensure that all Event Permit requirements have been followed. Inspections may also occur during the event to ensure that no changes have been made from the approved Event Permit.  If changes are made and not corrected at the request of </w:t>
      </w:r>
      <w:r w:rsidR="00E01DEF" w:rsidRPr="008D617A">
        <w:rPr>
          <w:rFonts w:eastAsia="Times New Roman" w:cs="Arial"/>
          <w:sz w:val="24"/>
          <w:szCs w:val="24"/>
        </w:rPr>
        <w:t xml:space="preserve">Lake of the Woods </w:t>
      </w:r>
      <w:r w:rsidRPr="008D617A">
        <w:rPr>
          <w:rFonts w:eastAsia="Times New Roman" w:cs="Arial"/>
          <w:sz w:val="24"/>
          <w:szCs w:val="24"/>
        </w:rPr>
        <w:t xml:space="preserve">County Sheriff’s </w:t>
      </w:r>
      <w:r w:rsidR="00E01DEF" w:rsidRPr="008D617A">
        <w:rPr>
          <w:rFonts w:eastAsia="Times New Roman" w:cs="Arial"/>
          <w:sz w:val="24"/>
          <w:szCs w:val="24"/>
        </w:rPr>
        <w:t>Office</w:t>
      </w:r>
      <w:r w:rsidRPr="008D617A">
        <w:rPr>
          <w:rFonts w:eastAsia="Times New Roman" w:cs="Arial"/>
          <w:sz w:val="24"/>
          <w:szCs w:val="24"/>
        </w:rPr>
        <w:t>, the event may be shut down.</w:t>
      </w:r>
    </w:p>
    <w:p w14:paraId="43689C53" w14:textId="77777777" w:rsidR="00BA3C86" w:rsidRPr="008D617A" w:rsidRDefault="00BA3C86" w:rsidP="00E436A8">
      <w:pPr>
        <w:spacing w:after="0" w:line="240" w:lineRule="auto"/>
        <w:rPr>
          <w:rFonts w:eastAsia="Times New Roman" w:cs="Arial"/>
          <w:sz w:val="24"/>
          <w:szCs w:val="24"/>
        </w:rPr>
      </w:pPr>
    </w:p>
    <w:p w14:paraId="1F41F0C0" w14:textId="187EE999" w:rsidR="00BA3C86" w:rsidRPr="008D617A" w:rsidRDefault="008D617A" w:rsidP="00E436A8">
      <w:pPr>
        <w:spacing w:after="0" w:line="240" w:lineRule="auto"/>
        <w:rPr>
          <w:rFonts w:eastAsia="Times New Roman" w:cs="Arial"/>
          <w:sz w:val="24"/>
          <w:szCs w:val="24"/>
        </w:rPr>
      </w:pPr>
      <w:r w:rsidRPr="005D4001">
        <w:rPr>
          <w:sz w:val="24"/>
          <w:szCs w:val="24"/>
        </w:rPr>
        <w:t xml:space="preserve">Event cancellation: The Lake of the Woods County Sheriff’s </w:t>
      </w:r>
      <w:r w:rsidR="00DE0947" w:rsidRPr="005D4001">
        <w:rPr>
          <w:sz w:val="24"/>
          <w:szCs w:val="24"/>
        </w:rPr>
        <w:t>Office</w:t>
      </w:r>
      <w:r w:rsidRPr="005D4001">
        <w:rPr>
          <w:sz w:val="24"/>
          <w:szCs w:val="24"/>
        </w:rPr>
        <w:t xml:space="preserve"> reserves the right to cancel any event at any time as a result of weather or ice conditions to ensure public safety.</w:t>
      </w:r>
    </w:p>
    <w:p w14:paraId="3FBDAC00" w14:textId="77777777" w:rsidR="00BA3C86" w:rsidRPr="00A07164" w:rsidRDefault="00BA3C86" w:rsidP="00BA3C86">
      <w:pPr>
        <w:pStyle w:val="Default"/>
        <w:rPr>
          <w:rFonts w:asciiTheme="minorHAnsi" w:hAnsiTheme="minorHAnsi" w:cs="Cambria"/>
          <w:b/>
          <w:bCs/>
          <w:color w:val="auto"/>
          <w:sz w:val="23"/>
          <w:szCs w:val="23"/>
        </w:rPr>
      </w:pPr>
    </w:p>
    <w:p w14:paraId="6A7C42F4" w14:textId="77777777" w:rsidR="00BA3C86" w:rsidRPr="00A07164" w:rsidRDefault="00BA3C86" w:rsidP="00BA3C86">
      <w:pPr>
        <w:pStyle w:val="Default"/>
        <w:rPr>
          <w:rFonts w:asciiTheme="minorHAnsi" w:hAnsiTheme="minorHAnsi" w:cs="Cambria"/>
          <w:b/>
          <w:bCs/>
          <w:color w:val="auto"/>
          <w:sz w:val="23"/>
          <w:szCs w:val="23"/>
        </w:rPr>
      </w:pPr>
    </w:p>
    <w:p w14:paraId="3C218B5E" w14:textId="77777777" w:rsidR="00BA3C86" w:rsidRDefault="00FD71F4" w:rsidP="00BA3C86">
      <w:pPr>
        <w:pStyle w:val="Default"/>
        <w:rPr>
          <w:rFonts w:asciiTheme="minorHAnsi" w:hAnsiTheme="minorHAnsi" w:cs="Cambria"/>
          <w:bCs/>
          <w:color w:val="auto"/>
          <w:sz w:val="23"/>
          <w:szCs w:val="23"/>
        </w:rPr>
      </w:pPr>
      <w:r>
        <w:rPr>
          <w:rFonts w:asciiTheme="minorHAnsi" w:hAnsiTheme="minorHAnsi" w:cs="Cambria"/>
          <w:bCs/>
          <w:color w:val="auto"/>
          <w:sz w:val="23"/>
          <w:szCs w:val="23"/>
        </w:rPr>
        <w:t>This application shall be accompanied by:</w:t>
      </w:r>
    </w:p>
    <w:p w14:paraId="6DEC713C" w14:textId="77777777" w:rsidR="00FD71F4" w:rsidRDefault="00FD71F4" w:rsidP="00BA3C86">
      <w:pPr>
        <w:pStyle w:val="Default"/>
        <w:rPr>
          <w:rFonts w:asciiTheme="minorHAnsi" w:hAnsiTheme="minorHAnsi" w:cs="Cambria"/>
          <w:bCs/>
          <w:color w:val="auto"/>
          <w:sz w:val="23"/>
          <w:szCs w:val="23"/>
        </w:rPr>
      </w:pPr>
      <w:r>
        <w:rPr>
          <w:rFonts w:asciiTheme="minorHAnsi" w:hAnsiTheme="minorHAnsi" w:cs="Cambria"/>
          <w:bCs/>
          <w:color w:val="auto"/>
          <w:sz w:val="23"/>
          <w:szCs w:val="23"/>
        </w:rPr>
        <w:t xml:space="preserve">A fee amount of $500 payable to the </w:t>
      </w:r>
      <w:r w:rsidRPr="00FD71F4">
        <w:rPr>
          <w:rFonts w:asciiTheme="minorHAnsi" w:hAnsiTheme="minorHAnsi" w:cs="Cambria"/>
          <w:bCs/>
          <w:color w:val="auto"/>
          <w:sz w:val="23"/>
          <w:szCs w:val="23"/>
        </w:rPr>
        <w:t xml:space="preserve">Lake of the </w:t>
      </w:r>
      <w:r>
        <w:rPr>
          <w:rFonts w:asciiTheme="minorHAnsi" w:hAnsiTheme="minorHAnsi" w:cs="Cambria"/>
          <w:bCs/>
          <w:color w:val="auto"/>
          <w:sz w:val="23"/>
          <w:szCs w:val="23"/>
        </w:rPr>
        <w:t>W</w:t>
      </w:r>
      <w:r w:rsidRPr="00FD71F4">
        <w:rPr>
          <w:rFonts w:asciiTheme="minorHAnsi" w:hAnsiTheme="minorHAnsi" w:cs="Cambria"/>
          <w:bCs/>
          <w:color w:val="auto"/>
          <w:sz w:val="23"/>
          <w:szCs w:val="23"/>
        </w:rPr>
        <w:t xml:space="preserve">oods </w:t>
      </w:r>
      <w:r>
        <w:rPr>
          <w:rFonts w:asciiTheme="minorHAnsi" w:hAnsiTheme="minorHAnsi" w:cs="Cambria"/>
          <w:bCs/>
          <w:color w:val="auto"/>
          <w:sz w:val="23"/>
          <w:szCs w:val="23"/>
        </w:rPr>
        <w:t>C</w:t>
      </w:r>
      <w:r w:rsidRPr="00FD71F4">
        <w:rPr>
          <w:rFonts w:asciiTheme="minorHAnsi" w:hAnsiTheme="minorHAnsi" w:cs="Cambria"/>
          <w:bCs/>
          <w:color w:val="auto"/>
          <w:sz w:val="23"/>
          <w:szCs w:val="23"/>
        </w:rPr>
        <w:t>ounty</w:t>
      </w:r>
      <w:r>
        <w:rPr>
          <w:rFonts w:asciiTheme="minorHAnsi" w:hAnsiTheme="minorHAnsi" w:cs="Cambria"/>
          <w:bCs/>
          <w:color w:val="auto"/>
          <w:sz w:val="23"/>
          <w:szCs w:val="23"/>
        </w:rPr>
        <w:t xml:space="preserve"> Auditor-Treasurer</w:t>
      </w:r>
    </w:p>
    <w:p w14:paraId="22C0EDB4" w14:textId="77777777" w:rsidR="00FD71F4" w:rsidRDefault="00FD71F4" w:rsidP="00BA3C86">
      <w:pPr>
        <w:pStyle w:val="Default"/>
        <w:rPr>
          <w:rFonts w:asciiTheme="minorHAnsi" w:hAnsiTheme="minorHAnsi" w:cs="Cambria"/>
          <w:bCs/>
          <w:color w:val="auto"/>
          <w:sz w:val="23"/>
          <w:szCs w:val="23"/>
        </w:rPr>
      </w:pPr>
      <w:r>
        <w:rPr>
          <w:rFonts w:asciiTheme="minorHAnsi" w:hAnsiTheme="minorHAnsi" w:cs="Cambria"/>
          <w:bCs/>
          <w:color w:val="auto"/>
          <w:sz w:val="23"/>
          <w:szCs w:val="23"/>
        </w:rPr>
        <w:t>A bond in the penal sum of $25,000</w:t>
      </w:r>
    </w:p>
    <w:p w14:paraId="5E6BE33D" w14:textId="77777777" w:rsidR="00BA3C86" w:rsidRPr="00A07164" w:rsidRDefault="00FD71F4" w:rsidP="00BA3C86">
      <w:pPr>
        <w:pStyle w:val="Default"/>
        <w:rPr>
          <w:rFonts w:asciiTheme="minorHAnsi" w:hAnsiTheme="minorHAnsi" w:cs="Cambria"/>
          <w:b/>
          <w:bCs/>
          <w:color w:val="auto"/>
          <w:sz w:val="23"/>
          <w:szCs w:val="23"/>
        </w:rPr>
      </w:pPr>
      <w:r>
        <w:rPr>
          <w:rFonts w:asciiTheme="minorHAnsi" w:hAnsiTheme="minorHAnsi" w:cs="Cambria"/>
          <w:bCs/>
          <w:color w:val="auto"/>
          <w:sz w:val="23"/>
          <w:szCs w:val="23"/>
        </w:rPr>
        <w:t>Insurance certificate in the amount of $5000,000 for an individual claimant &amp; $1,500,00 per occurrence showing Lake of the Woods County as an additional insured.</w:t>
      </w:r>
    </w:p>
    <w:p w14:paraId="6BF9749F" w14:textId="77777777" w:rsidR="00BA3C86" w:rsidRPr="00A07164" w:rsidRDefault="00BA3C86" w:rsidP="00BA3C86">
      <w:pPr>
        <w:pStyle w:val="Default"/>
        <w:rPr>
          <w:rFonts w:asciiTheme="minorHAnsi" w:hAnsiTheme="minorHAnsi" w:cs="Cambria"/>
          <w:b/>
          <w:bCs/>
          <w:color w:val="auto"/>
          <w:sz w:val="23"/>
          <w:szCs w:val="23"/>
        </w:rPr>
      </w:pPr>
    </w:p>
    <w:p w14:paraId="5BFBF351" w14:textId="77777777" w:rsidR="00BA3C86" w:rsidRPr="00A07164" w:rsidRDefault="00BA3C86" w:rsidP="00BA3C86">
      <w:pPr>
        <w:pStyle w:val="Default"/>
        <w:rPr>
          <w:rFonts w:asciiTheme="minorHAnsi" w:hAnsiTheme="minorHAnsi" w:cs="Cambria"/>
          <w:b/>
          <w:bCs/>
          <w:color w:val="auto"/>
          <w:sz w:val="23"/>
          <w:szCs w:val="23"/>
        </w:rPr>
      </w:pPr>
    </w:p>
    <w:p w14:paraId="6BB2587E" w14:textId="77777777" w:rsidR="00BA3C86" w:rsidRPr="00A07164" w:rsidRDefault="00BA3C86" w:rsidP="00BA3C86">
      <w:pPr>
        <w:pStyle w:val="Default"/>
        <w:rPr>
          <w:rFonts w:asciiTheme="minorHAnsi" w:hAnsiTheme="minorHAnsi" w:cs="Cambria"/>
          <w:b/>
          <w:bCs/>
          <w:color w:val="auto"/>
          <w:sz w:val="23"/>
          <w:szCs w:val="23"/>
        </w:rPr>
      </w:pPr>
    </w:p>
    <w:p w14:paraId="33F9D375" w14:textId="77777777" w:rsidR="00BA3C86" w:rsidRPr="00A07164" w:rsidRDefault="00BA3C86" w:rsidP="00BA3C86">
      <w:pPr>
        <w:pStyle w:val="Default"/>
        <w:rPr>
          <w:rFonts w:asciiTheme="minorHAnsi" w:hAnsiTheme="minorHAnsi" w:cs="Cambria"/>
          <w:b/>
          <w:bCs/>
          <w:color w:val="auto"/>
          <w:sz w:val="23"/>
          <w:szCs w:val="23"/>
        </w:rPr>
      </w:pPr>
    </w:p>
    <w:p w14:paraId="123208BF" w14:textId="77777777" w:rsidR="00BA3C86" w:rsidRPr="00A07164" w:rsidRDefault="00BA3C86" w:rsidP="00BA3C86">
      <w:pPr>
        <w:pStyle w:val="Default"/>
        <w:rPr>
          <w:rFonts w:asciiTheme="minorHAnsi" w:hAnsiTheme="minorHAnsi" w:cs="Cambria"/>
          <w:b/>
          <w:bCs/>
          <w:color w:val="auto"/>
          <w:sz w:val="23"/>
          <w:szCs w:val="23"/>
        </w:rPr>
      </w:pPr>
    </w:p>
    <w:p w14:paraId="248647AD" w14:textId="77777777" w:rsidR="00BA3C86" w:rsidRPr="00A07164" w:rsidRDefault="00BA3C86" w:rsidP="00BA3C86">
      <w:pPr>
        <w:pStyle w:val="Default"/>
        <w:rPr>
          <w:rFonts w:asciiTheme="minorHAnsi" w:hAnsiTheme="minorHAnsi" w:cs="Cambria"/>
          <w:b/>
          <w:bCs/>
          <w:color w:val="auto"/>
          <w:sz w:val="23"/>
          <w:szCs w:val="23"/>
        </w:rPr>
      </w:pPr>
    </w:p>
    <w:p w14:paraId="4E788BD7" w14:textId="77777777" w:rsidR="00BA3C86" w:rsidRPr="00A07164" w:rsidRDefault="00BA3C86" w:rsidP="00BA3C86">
      <w:pPr>
        <w:pStyle w:val="Default"/>
        <w:rPr>
          <w:rFonts w:asciiTheme="minorHAnsi" w:hAnsiTheme="minorHAnsi" w:cs="Cambria"/>
          <w:b/>
          <w:bCs/>
          <w:color w:val="auto"/>
          <w:sz w:val="23"/>
          <w:szCs w:val="23"/>
        </w:rPr>
      </w:pPr>
    </w:p>
    <w:p w14:paraId="0199A8B3" w14:textId="77777777" w:rsidR="003D5F29" w:rsidRPr="00A07164" w:rsidRDefault="00D328AA" w:rsidP="002269F2">
      <w:pPr>
        <w:pStyle w:val="NoSpacing"/>
        <w:pBdr>
          <w:bottom w:val="single" w:sz="24" w:space="1" w:color="auto"/>
        </w:pBdr>
        <w:tabs>
          <w:tab w:val="right" w:pos="9360"/>
        </w:tabs>
        <w:ind w:left="-180"/>
        <w:rPr>
          <w:sz w:val="28"/>
          <w:szCs w:val="28"/>
        </w:rPr>
      </w:pPr>
      <w:r w:rsidRPr="00A07164">
        <w:rPr>
          <w:noProof/>
        </w:rPr>
        <w:lastRenderedPageBreak/>
        <w:drawing>
          <wp:anchor distT="0" distB="0" distL="114300" distR="114300" simplePos="0" relativeHeight="251660288" behindDoc="1" locked="0" layoutInCell="1" allowOverlap="1" wp14:anchorId="71B3F22A" wp14:editId="2202D2B2">
            <wp:simplePos x="0" y="0"/>
            <wp:positionH relativeFrom="margin">
              <wp:posOffset>4878705</wp:posOffset>
            </wp:positionH>
            <wp:positionV relativeFrom="margin">
              <wp:posOffset>-655955</wp:posOffset>
            </wp:positionV>
            <wp:extent cx="1043188" cy="1028700"/>
            <wp:effectExtent l="0" t="0" r="508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 logo - b &amp; 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188" cy="1028700"/>
                    </a:xfrm>
                    <a:prstGeom prst="rect">
                      <a:avLst/>
                    </a:prstGeom>
                  </pic:spPr>
                </pic:pic>
              </a:graphicData>
            </a:graphic>
          </wp:anchor>
        </w:drawing>
      </w:r>
      <w:r w:rsidR="00E972F2" w:rsidRPr="00A07164">
        <w:rPr>
          <w:b/>
          <w:sz w:val="48"/>
          <w:szCs w:val="48"/>
        </w:rPr>
        <w:t>LAKE OF THE WOODS COUNTY</w:t>
      </w:r>
      <w:r w:rsidR="00E972F2" w:rsidRPr="00A07164">
        <w:rPr>
          <w:sz w:val="28"/>
          <w:szCs w:val="28"/>
        </w:rPr>
        <w:tab/>
      </w:r>
    </w:p>
    <w:p w14:paraId="7EE99C96" w14:textId="77777777" w:rsidR="00E972F2" w:rsidRPr="00A07164" w:rsidRDefault="003D5F29" w:rsidP="002269F2">
      <w:pPr>
        <w:pStyle w:val="NoSpacing"/>
        <w:tabs>
          <w:tab w:val="right" w:pos="9360"/>
        </w:tabs>
        <w:ind w:left="-180"/>
        <w:rPr>
          <w:sz w:val="28"/>
          <w:szCs w:val="28"/>
        </w:rPr>
      </w:pPr>
      <w:r w:rsidRPr="00A07164">
        <w:rPr>
          <w:sz w:val="28"/>
          <w:szCs w:val="28"/>
        </w:rPr>
        <w:tab/>
      </w:r>
      <w:r w:rsidR="00E972F2" w:rsidRPr="00A07164">
        <w:rPr>
          <w:sz w:val="20"/>
          <w:szCs w:val="20"/>
        </w:rPr>
        <w:t>206 8</w:t>
      </w:r>
      <w:r w:rsidR="00E972F2" w:rsidRPr="00A07164">
        <w:rPr>
          <w:sz w:val="20"/>
          <w:szCs w:val="20"/>
          <w:vertAlign w:val="superscript"/>
        </w:rPr>
        <w:t xml:space="preserve">TH </w:t>
      </w:r>
      <w:r w:rsidR="00E972F2" w:rsidRPr="00A07164">
        <w:rPr>
          <w:sz w:val="20"/>
          <w:szCs w:val="20"/>
        </w:rPr>
        <w:t xml:space="preserve">AVE. </w:t>
      </w:r>
      <w:r w:rsidR="002269F2">
        <w:rPr>
          <w:sz w:val="20"/>
          <w:szCs w:val="20"/>
        </w:rPr>
        <w:t>SE</w:t>
      </w:r>
      <w:r w:rsidR="00E972F2" w:rsidRPr="00A07164">
        <w:rPr>
          <w:sz w:val="20"/>
          <w:szCs w:val="20"/>
        </w:rPr>
        <w:t>.</w:t>
      </w:r>
    </w:p>
    <w:p w14:paraId="63292439" w14:textId="77777777" w:rsidR="00E972F2" w:rsidRPr="00A07164" w:rsidRDefault="00E972F2" w:rsidP="002269F2">
      <w:pPr>
        <w:pStyle w:val="NoSpacing"/>
        <w:tabs>
          <w:tab w:val="right" w:pos="9360"/>
        </w:tabs>
        <w:ind w:left="-180"/>
        <w:rPr>
          <w:sz w:val="20"/>
          <w:szCs w:val="20"/>
        </w:rPr>
      </w:pPr>
      <w:r w:rsidRPr="00A07164">
        <w:rPr>
          <w:sz w:val="20"/>
          <w:szCs w:val="20"/>
        </w:rPr>
        <w:tab/>
      </w:r>
      <w:r w:rsidR="00E01DEF" w:rsidRPr="00A07164">
        <w:rPr>
          <w:sz w:val="20"/>
          <w:szCs w:val="20"/>
        </w:rPr>
        <w:t>Baudette</w:t>
      </w:r>
      <w:r w:rsidRPr="00A07164">
        <w:rPr>
          <w:sz w:val="20"/>
          <w:szCs w:val="20"/>
        </w:rPr>
        <w:t>, MN 56623</w:t>
      </w:r>
    </w:p>
    <w:p w14:paraId="3C5F7C25" w14:textId="77777777" w:rsidR="003D5F29" w:rsidRPr="00A07164" w:rsidRDefault="002269F2" w:rsidP="002269F2">
      <w:pPr>
        <w:pStyle w:val="NoSpacing"/>
        <w:tabs>
          <w:tab w:val="right" w:pos="9360"/>
        </w:tabs>
        <w:rPr>
          <w:sz w:val="20"/>
          <w:szCs w:val="20"/>
        </w:rPr>
      </w:pPr>
      <w:r>
        <w:rPr>
          <w:sz w:val="20"/>
          <w:szCs w:val="20"/>
        </w:rPr>
        <w:tab/>
      </w:r>
      <w:r w:rsidR="003D5F29" w:rsidRPr="00A07164">
        <w:rPr>
          <w:sz w:val="20"/>
          <w:szCs w:val="20"/>
        </w:rPr>
        <w:t xml:space="preserve">   Phone: (218) 634-4547 </w:t>
      </w:r>
    </w:p>
    <w:p w14:paraId="362A5E53" w14:textId="77777777" w:rsidR="00E972F2" w:rsidRPr="00A07164" w:rsidRDefault="003D5F29" w:rsidP="002269F2">
      <w:pPr>
        <w:pStyle w:val="NoSpacing"/>
        <w:ind w:left="-180"/>
        <w:rPr>
          <w:sz w:val="20"/>
          <w:szCs w:val="20"/>
        </w:rPr>
      </w:pPr>
      <w:r w:rsidRPr="00A07164">
        <w:rPr>
          <w:sz w:val="20"/>
          <w:szCs w:val="20"/>
        </w:rPr>
        <w:t xml:space="preserve">         </w:t>
      </w:r>
      <w:r w:rsidR="002269F2">
        <w:rPr>
          <w:sz w:val="20"/>
          <w:szCs w:val="20"/>
        </w:rPr>
        <w:tab/>
      </w:r>
      <w:r w:rsidR="002269F2">
        <w:rPr>
          <w:sz w:val="20"/>
          <w:szCs w:val="20"/>
        </w:rPr>
        <w:tab/>
      </w:r>
      <w:r w:rsidR="002269F2">
        <w:rPr>
          <w:sz w:val="20"/>
          <w:szCs w:val="20"/>
        </w:rPr>
        <w:tab/>
      </w:r>
      <w:r w:rsidR="002269F2">
        <w:rPr>
          <w:sz w:val="20"/>
          <w:szCs w:val="20"/>
        </w:rPr>
        <w:tab/>
      </w:r>
      <w:r w:rsidR="002269F2">
        <w:rPr>
          <w:sz w:val="20"/>
          <w:szCs w:val="20"/>
        </w:rPr>
        <w:tab/>
      </w:r>
      <w:r w:rsidR="002269F2">
        <w:rPr>
          <w:sz w:val="20"/>
          <w:szCs w:val="20"/>
        </w:rPr>
        <w:tab/>
      </w:r>
      <w:r w:rsidR="002269F2">
        <w:rPr>
          <w:sz w:val="20"/>
          <w:szCs w:val="20"/>
        </w:rPr>
        <w:tab/>
      </w:r>
      <w:r w:rsidR="002269F2">
        <w:rPr>
          <w:sz w:val="20"/>
          <w:szCs w:val="20"/>
        </w:rPr>
        <w:tab/>
      </w:r>
      <w:r w:rsidR="002269F2">
        <w:rPr>
          <w:sz w:val="20"/>
          <w:szCs w:val="20"/>
        </w:rPr>
        <w:tab/>
      </w:r>
      <w:r w:rsidR="002269F2">
        <w:rPr>
          <w:sz w:val="20"/>
          <w:szCs w:val="20"/>
        </w:rPr>
        <w:tab/>
        <w:t xml:space="preserve">        </w:t>
      </w:r>
      <w:r w:rsidRPr="00A07164">
        <w:rPr>
          <w:sz w:val="20"/>
          <w:szCs w:val="20"/>
        </w:rPr>
        <w:t xml:space="preserve">   Fax: (218) 634-1144</w:t>
      </w:r>
    </w:p>
    <w:p w14:paraId="1271698D" w14:textId="77777777" w:rsidR="003D5F29" w:rsidRPr="00A07164" w:rsidRDefault="00E01DEF" w:rsidP="002269F2">
      <w:pPr>
        <w:pStyle w:val="Default"/>
        <w:ind w:left="-180"/>
        <w:rPr>
          <w:rFonts w:asciiTheme="minorHAnsi" w:hAnsiTheme="minorHAnsi"/>
          <w:color w:val="auto"/>
          <w:sz w:val="28"/>
          <w:szCs w:val="28"/>
        </w:rPr>
      </w:pPr>
      <w:r w:rsidRPr="00A07164">
        <w:rPr>
          <w:rFonts w:asciiTheme="minorHAnsi" w:hAnsiTheme="minorHAnsi" w:cs="Cambria"/>
          <w:b/>
          <w:bCs/>
          <w:color w:val="auto"/>
          <w:sz w:val="28"/>
          <w:szCs w:val="28"/>
        </w:rPr>
        <w:t>LARGE</w:t>
      </w:r>
      <w:r w:rsidR="003D5F29" w:rsidRPr="00A07164">
        <w:rPr>
          <w:rFonts w:asciiTheme="minorHAnsi" w:hAnsiTheme="minorHAnsi" w:cs="Cambria"/>
          <w:b/>
          <w:bCs/>
          <w:color w:val="auto"/>
          <w:sz w:val="28"/>
          <w:szCs w:val="28"/>
        </w:rPr>
        <w:t xml:space="preserve"> EVENT/EXHIBITION PERMIT</w:t>
      </w:r>
      <w:r w:rsidR="003D5F29" w:rsidRPr="00A07164">
        <w:rPr>
          <w:rFonts w:asciiTheme="minorHAnsi" w:hAnsiTheme="minorHAnsi" w:cs="Cambria"/>
          <w:color w:val="auto"/>
          <w:sz w:val="28"/>
          <w:szCs w:val="28"/>
        </w:rPr>
        <w:t xml:space="preserve"> </w:t>
      </w:r>
    </w:p>
    <w:p w14:paraId="23EB0012" w14:textId="77777777" w:rsidR="00BA3C86" w:rsidRPr="00A07164" w:rsidRDefault="00BA3C86" w:rsidP="002269F2">
      <w:pPr>
        <w:pStyle w:val="Default"/>
        <w:ind w:left="-180"/>
        <w:rPr>
          <w:rFonts w:asciiTheme="minorHAnsi" w:hAnsiTheme="minorHAnsi" w:cs="Cambria"/>
          <w:b/>
          <w:bCs/>
          <w:color w:val="auto"/>
          <w:sz w:val="23"/>
          <w:szCs w:val="23"/>
        </w:rPr>
      </w:pPr>
    </w:p>
    <w:p w14:paraId="096E6EB6" w14:textId="77777777" w:rsidR="00BA3C86" w:rsidRPr="00D73AB6" w:rsidRDefault="00BA3C86" w:rsidP="002269F2">
      <w:pPr>
        <w:pStyle w:val="Default"/>
        <w:ind w:left="-180"/>
        <w:rPr>
          <w:rFonts w:asciiTheme="minorHAnsi" w:hAnsiTheme="minorHAnsi" w:cs="Cambria"/>
          <w:color w:val="auto"/>
          <w:sz w:val="23"/>
          <w:szCs w:val="23"/>
        </w:rPr>
      </w:pPr>
      <w:r w:rsidRPr="00D73AB6">
        <w:rPr>
          <w:rFonts w:asciiTheme="minorHAnsi" w:hAnsiTheme="minorHAnsi" w:cs="Cambria"/>
          <w:b/>
          <w:bCs/>
          <w:color w:val="auto"/>
          <w:sz w:val="23"/>
          <w:szCs w:val="23"/>
        </w:rPr>
        <w:t>PLEASE TYPE OR PRINT</w:t>
      </w:r>
      <w:r w:rsidRPr="00D73AB6">
        <w:rPr>
          <w:rFonts w:asciiTheme="minorHAnsi" w:hAnsiTheme="minorHAnsi" w:cs="Cambria"/>
          <w:color w:val="auto"/>
          <w:sz w:val="23"/>
          <w:szCs w:val="23"/>
        </w:rPr>
        <w:t xml:space="preserve">. Complete the entire application. You may attach supporting documents if needed, but you must still complete all questions; or your application will be deemed incomplete and may not be processed. </w:t>
      </w:r>
    </w:p>
    <w:p w14:paraId="6C99EA1F" w14:textId="77777777" w:rsidR="00BA3C86" w:rsidRPr="00D73AB6" w:rsidRDefault="00BA3C86" w:rsidP="00E436A8">
      <w:pPr>
        <w:spacing w:after="0" w:line="240" w:lineRule="auto"/>
        <w:rPr>
          <w:rFonts w:eastAsia="Times New Roman" w:cs="Arial"/>
          <w:sz w:val="24"/>
          <w:szCs w:val="24"/>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4"/>
        <w:gridCol w:w="1653"/>
        <w:gridCol w:w="1651"/>
        <w:gridCol w:w="3562"/>
      </w:tblGrid>
      <w:tr w:rsidR="00BA3C86" w:rsidRPr="00D73AB6" w14:paraId="61E5AAA3" w14:textId="77777777" w:rsidTr="00A07164">
        <w:trPr>
          <w:trHeight w:val="616"/>
        </w:trPr>
        <w:tc>
          <w:tcPr>
            <w:tcW w:w="4957" w:type="dxa"/>
            <w:gridSpan w:val="2"/>
          </w:tcPr>
          <w:p w14:paraId="67B79554"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Name (Last, First, Middle): </w:t>
            </w:r>
          </w:p>
        </w:tc>
        <w:tc>
          <w:tcPr>
            <w:tcW w:w="5213" w:type="dxa"/>
            <w:gridSpan w:val="2"/>
          </w:tcPr>
          <w:p w14:paraId="08E8B147"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E-mail: </w:t>
            </w:r>
          </w:p>
        </w:tc>
      </w:tr>
      <w:tr w:rsidR="00BA3C86" w:rsidRPr="00D73AB6" w14:paraId="6134FA2E" w14:textId="77777777" w:rsidTr="00A07164">
        <w:trPr>
          <w:trHeight w:val="616"/>
        </w:trPr>
        <w:tc>
          <w:tcPr>
            <w:tcW w:w="4957" w:type="dxa"/>
            <w:gridSpan w:val="2"/>
          </w:tcPr>
          <w:p w14:paraId="42D011BF"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Home Address: </w:t>
            </w:r>
          </w:p>
        </w:tc>
        <w:tc>
          <w:tcPr>
            <w:tcW w:w="5213" w:type="dxa"/>
            <w:gridSpan w:val="2"/>
          </w:tcPr>
          <w:p w14:paraId="4345A0C2"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City, State &amp; Zip: </w:t>
            </w:r>
          </w:p>
        </w:tc>
      </w:tr>
      <w:tr w:rsidR="00BA3C86" w:rsidRPr="00D73AB6" w14:paraId="5B2C5C87" w14:textId="77777777" w:rsidTr="00A07164">
        <w:trPr>
          <w:trHeight w:val="616"/>
        </w:trPr>
        <w:tc>
          <w:tcPr>
            <w:tcW w:w="3304" w:type="dxa"/>
          </w:tcPr>
          <w:p w14:paraId="486EB065"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Home Phone: </w:t>
            </w:r>
          </w:p>
        </w:tc>
        <w:tc>
          <w:tcPr>
            <w:tcW w:w="3304" w:type="dxa"/>
            <w:gridSpan w:val="2"/>
          </w:tcPr>
          <w:p w14:paraId="5971EBEE"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Work Phone: </w:t>
            </w:r>
          </w:p>
        </w:tc>
        <w:tc>
          <w:tcPr>
            <w:tcW w:w="3562" w:type="dxa"/>
          </w:tcPr>
          <w:p w14:paraId="0274F01E"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Other Phone: </w:t>
            </w:r>
          </w:p>
        </w:tc>
      </w:tr>
      <w:tr w:rsidR="00BA3C86" w:rsidRPr="00D73AB6" w14:paraId="5C7A7DC7" w14:textId="77777777" w:rsidTr="00A07164">
        <w:trPr>
          <w:trHeight w:val="616"/>
        </w:trPr>
        <w:tc>
          <w:tcPr>
            <w:tcW w:w="10170" w:type="dxa"/>
            <w:gridSpan w:val="4"/>
          </w:tcPr>
          <w:p w14:paraId="4FE698A3"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Name of Business: </w:t>
            </w:r>
          </w:p>
        </w:tc>
      </w:tr>
      <w:tr w:rsidR="00BA3C86" w:rsidRPr="00D73AB6" w14:paraId="004D536E" w14:textId="77777777" w:rsidTr="00A07164">
        <w:trPr>
          <w:trHeight w:val="616"/>
        </w:trPr>
        <w:tc>
          <w:tcPr>
            <w:tcW w:w="4957" w:type="dxa"/>
            <w:gridSpan w:val="2"/>
          </w:tcPr>
          <w:p w14:paraId="62382FF4"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Business Address: </w:t>
            </w:r>
          </w:p>
        </w:tc>
        <w:tc>
          <w:tcPr>
            <w:tcW w:w="5213" w:type="dxa"/>
            <w:gridSpan w:val="2"/>
          </w:tcPr>
          <w:p w14:paraId="20949CBA"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City, State &amp; Zip: </w:t>
            </w:r>
          </w:p>
        </w:tc>
      </w:tr>
      <w:tr w:rsidR="00BA3C86" w:rsidRPr="00D73AB6" w14:paraId="0ACB6B90" w14:textId="77777777" w:rsidTr="00A07164">
        <w:trPr>
          <w:trHeight w:val="616"/>
        </w:trPr>
        <w:tc>
          <w:tcPr>
            <w:tcW w:w="10170" w:type="dxa"/>
            <w:gridSpan w:val="4"/>
          </w:tcPr>
          <w:p w14:paraId="31865DDB"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Contact person and phone number for the day of the event: </w:t>
            </w:r>
          </w:p>
        </w:tc>
      </w:tr>
      <w:tr w:rsidR="00BA3C86" w:rsidRPr="00D73AB6" w14:paraId="66CAA4AC" w14:textId="77777777" w:rsidTr="00A07164">
        <w:trPr>
          <w:trHeight w:val="616"/>
        </w:trPr>
        <w:tc>
          <w:tcPr>
            <w:tcW w:w="4957" w:type="dxa"/>
            <w:gridSpan w:val="2"/>
          </w:tcPr>
          <w:p w14:paraId="38EA1C60"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Name of Event or Parade, Please Specify. </w:t>
            </w:r>
          </w:p>
        </w:tc>
        <w:tc>
          <w:tcPr>
            <w:tcW w:w="5213" w:type="dxa"/>
            <w:gridSpan w:val="2"/>
          </w:tcPr>
          <w:p w14:paraId="084F5709"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Event Date: </w:t>
            </w:r>
            <w:r w:rsidR="00794F25" w:rsidRPr="00D73AB6">
              <w:rPr>
                <w:rFonts w:asciiTheme="minorHAnsi" w:hAnsiTheme="minorHAnsi" w:cs="Cambria"/>
                <w:sz w:val="22"/>
                <w:szCs w:val="22"/>
              </w:rPr>
              <w:t xml:space="preserve">                            Event End Date:</w:t>
            </w:r>
          </w:p>
        </w:tc>
      </w:tr>
      <w:tr w:rsidR="00BA3C86" w:rsidRPr="00D73AB6" w14:paraId="62044F52" w14:textId="77777777" w:rsidTr="00A07164">
        <w:trPr>
          <w:trHeight w:val="616"/>
        </w:trPr>
        <w:tc>
          <w:tcPr>
            <w:tcW w:w="10170" w:type="dxa"/>
            <w:gridSpan w:val="4"/>
          </w:tcPr>
          <w:p w14:paraId="071C415D"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Location of </w:t>
            </w:r>
            <w:r w:rsidR="00E01DEF" w:rsidRPr="00D73AB6">
              <w:rPr>
                <w:rFonts w:asciiTheme="minorHAnsi" w:hAnsiTheme="minorHAnsi" w:cs="Cambria"/>
                <w:sz w:val="22"/>
                <w:szCs w:val="22"/>
              </w:rPr>
              <w:t>Large</w:t>
            </w:r>
            <w:r w:rsidRPr="00D73AB6">
              <w:rPr>
                <w:rFonts w:asciiTheme="minorHAnsi" w:hAnsiTheme="minorHAnsi" w:cs="Cambria"/>
                <w:sz w:val="22"/>
                <w:szCs w:val="22"/>
              </w:rPr>
              <w:t xml:space="preserve"> Event: </w:t>
            </w:r>
          </w:p>
        </w:tc>
      </w:tr>
      <w:tr w:rsidR="00BA3C86" w:rsidRPr="00D73AB6" w14:paraId="449ACDAA" w14:textId="77777777" w:rsidTr="00A07164">
        <w:trPr>
          <w:trHeight w:val="616"/>
        </w:trPr>
        <w:tc>
          <w:tcPr>
            <w:tcW w:w="4957" w:type="dxa"/>
            <w:gridSpan w:val="2"/>
          </w:tcPr>
          <w:p w14:paraId="5A63E204"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Start Time: </w:t>
            </w:r>
          </w:p>
        </w:tc>
        <w:tc>
          <w:tcPr>
            <w:tcW w:w="5213" w:type="dxa"/>
            <w:gridSpan w:val="2"/>
          </w:tcPr>
          <w:p w14:paraId="44E29C81"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Finish Time: </w:t>
            </w:r>
          </w:p>
        </w:tc>
      </w:tr>
      <w:tr w:rsidR="00BA3C86" w:rsidRPr="00D73AB6" w14:paraId="7FECFC72" w14:textId="77777777" w:rsidTr="00A07164">
        <w:trPr>
          <w:trHeight w:val="616"/>
        </w:trPr>
        <w:tc>
          <w:tcPr>
            <w:tcW w:w="3304" w:type="dxa"/>
          </w:tcPr>
          <w:p w14:paraId="01D0D392"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Admission Charge: </w:t>
            </w:r>
          </w:p>
        </w:tc>
        <w:tc>
          <w:tcPr>
            <w:tcW w:w="3304" w:type="dxa"/>
            <w:gridSpan w:val="2"/>
          </w:tcPr>
          <w:p w14:paraId="43512F3A"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Number of Units: </w:t>
            </w:r>
          </w:p>
        </w:tc>
        <w:tc>
          <w:tcPr>
            <w:tcW w:w="3562" w:type="dxa"/>
          </w:tcPr>
          <w:p w14:paraId="1C8D9DD7" w14:textId="77777777" w:rsidR="00BA3C86" w:rsidRPr="00D73AB6" w:rsidRDefault="00BA3C86" w:rsidP="008B5159">
            <w:pPr>
              <w:pStyle w:val="Default"/>
              <w:rPr>
                <w:rFonts w:asciiTheme="minorHAnsi" w:hAnsiTheme="minorHAnsi" w:cs="Cambria"/>
                <w:sz w:val="22"/>
                <w:szCs w:val="22"/>
              </w:rPr>
            </w:pPr>
            <w:r w:rsidRPr="00D73AB6">
              <w:rPr>
                <w:rFonts w:asciiTheme="minorHAnsi" w:hAnsiTheme="minorHAnsi" w:cs="Cambria"/>
                <w:sz w:val="22"/>
                <w:szCs w:val="22"/>
              </w:rPr>
              <w:t xml:space="preserve">Number of Persons: </w:t>
            </w:r>
          </w:p>
        </w:tc>
      </w:tr>
      <w:tr w:rsidR="00BA3C86" w:rsidRPr="00D73AB6" w14:paraId="567F0575" w14:textId="77777777" w:rsidTr="00A07164">
        <w:trPr>
          <w:trHeight w:val="616"/>
        </w:trPr>
        <w:tc>
          <w:tcPr>
            <w:tcW w:w="10170" w:type="dxa"/>
            <w:gridSpan w:val="4"/>
          </w:tcPr>
          <w:p w14:paraId="419D9C39" w14:textId="77777777" w:rsidR="00BA3C86" w:rsidRPr="00D73AB6" w:rsidRDefault="00BA3C86" w:rsidP="00794F25">
            <w:pPr>
              <w:pStyle w:val="Default"/>
              <w:rPr>
                <w:rFonts w:asciiTheme="minorHAnsi" w:hAnsiTheme="minorHAnsi" w:cs="Cambria"/>
                <w:sz w:val="22"/>
                <w:szCs w:val="22"/>
              </w:rPr>
            </w:pPr>
            <w:r w:rsidRPr="00D73AB6">
              <w:rPr>
                <w:rFonts w:asciiTheme="minorHAnsi" w:hAnsiTheme="minorHAnsi" w:cs="Cambria"/>
                <w:sz w:val="22"/>
                <w:szCs w:val="22"/>
              </w:rPr>
              <w:t xml:space="preserve">Purpose of Proceeds (if applicable): </w:t>
            </w:r>
            <w:r w:rsidR="00794F25" w:rsidRPr="00D73AB6">
              <w:rPr>
                <w:rFonts w:asciiTheme="minorHAnsi" w:hAnsiTheme="minorHAnsi" w:cs="Cambria"/>
                <w:sz w:val="22"/>
                <w:szCs w:val="22"/>
              </w:rPr>
              <w:t xml:space="preserve">    </w:t>
            </w:r>
          </w:p>
        </w:tc>
      </w:tr>
      <w:tr w:rsidR="00222A47" w:rsidRPr="00D73AB6" w14:paraId="628EAEFA" w14:textId="77777777" w:rsidTr="00A07164">
        <w:trPr>
          <w:trHeight w:val="616"/>
        </w:trPr>
        <w:tc>
          <w:tcPr>
            <w:tcW w:w="10170" w:type="dxa"/>
            <w:gridSpan w:val="4"/>
          </w:tcPr>
          <w:p w14:paraId="62012FAB" w14:textId="77777777" w:rsidR="00222A47" w:rsidRPr="00D73AB6" w:rsidRDefault="00222A47" w:rsidP="008B5159">
            <w:pPr>
              <w:pStyle w:val="Default"/>
              <w:rPr>
                <w:rFonts w:asciiTheme="minorHAnsi" w:hAnsiTheme="minorHAnsi" w:cs="Cambria"/>
                <w:sz w:val="22"/>
                <w:szCs w:val="22"/>
              </w:rPr>
            </w:pPr>
            <w:r w:rsidRPr="000C687F">
              <w:rPr>
                <w:rFonts w:asciiTheme="minorHAnsi" w:hAnsiTheme="minorHAnsi" w:cs="Cambria"/>
                <w:sz w:val="22"/>
                <w:szCs w:val="22"/>
              </w:rPr>
              <w:t>Attach a copy of a certificate of liability insurance for the event, naming Lake of the Woods County as an Additional insured.</w:t>
            </w:r>
          </w:p>
        </w:tc>
      </w:tr>
      <w:tr w:rsidR="00222A47" w:rsidRPr="00D73AB6" w14:paraId="312E6876" w14:textId="77777777" w:rsidTr="00A07164">
        <w:trPr>
          <w:trHeight w:val="616"/>
        </w:trPr>
        <w:tc>
          <w:tcPr>
            <w:tcW w:w="10170" w:type="dxa"/>
            <w:gridSpan w:val="4"/>
          </w:tcPr>
          <w:p w14:paraId="16DB9054" w14:textId="77777777" w:rsidR="00222A47" w:rsidRPr="00D73AB6" w:rsidRDefault="00222A47" w:rsidP="00222A47">
            <w:pPr>
              <w:autoSpaceDE w:val="0"/>
              <w:autoSpaceDN w:val="0"/>
              <w:adjustRightInd w:val="0"/>
              <w:spacing w:after="0" w:line="240" w:lineRule="auto"/>
              <w:rPr>
                <w:rFonts w:cs="Cambria"/>
              </w:rPr>
            </w:pPr>
            <w:r w:rsidRPr="00D73AB6">
              <w:rPr>
                <w:rFonts w:cs="Cambria"/>
              </w:rPr>
              <w:t>Maximum Number of People Who Will Be Permitted to Attend and how this will be limited:</w:t>
            </w:r>
          </w:p>
          <w:p w14:paraId="003CA263" w14:textId="77777777" w:rsidR="00222A47" w:rsidRPr="00D73AB6" w:rsidRDefault="00222A47" w:rsidP="008B5159">
            <w:pPr>
              <w:pStyle w:val="Default"/>
              <w:rPr>
                <w:rFonts w:asciiTheme="minorHAnsi" w:hAnsiTheme="minorHAnsi" w:cs="Cambria"/>
                <w:sz w:val="22"/>
                <w:szCs w:val="22"/>
              </w:rPr>
            </w:pPr>
          </w:p>
        </w:tc>
      </w:tr>
      <w:tr w:rsidR="00E01DEF" w:rsidRPr="00D73AB6" w14:paraId="20BDBDC2" w14:textId="77777777" w:rsidTr="00A07164">
        <w:tblPrEx>
          <w:tblBorders>
            <w:top w:val="nil"/>
            <w:left w:val="nil"/>
            <w:bottom w:val="nil"/>
            <w:right w:val="nil"/>
            <w:insideH w:val="none" w:sz="0" w:space="0" w:color="auto"/>
            <w:insideV w:val="none" w:sz="0" w:space="0" w:color="auto"/>
          </w:tblBorders>
        </w:tblPrEx>
        <w:trPr>
          <w:trHeight w:val="745"/>
        </w:trPr>
        <w:tc>
          <w:tcPr>
            <w:tcW w:w="10170" w:type="dxa"/>
            <w:gridSpan w:val="4"/>
            <w:tcBorders>
              <w:top w:val="single" w:sz="2" w:space="0" w:color="auto"/>
              <w:left w:val="single" w:sz="2" w:space="0" w:color="auto"/>
              <w:bottom w:val="single" w:sz="2" w:space="0" w:color="auto"/>
              <w:right w:val="single" w:sz="2" w:space="0" w:color="auto"/>
            </w:tcBorders>
          </w:tcPr>
          <w:p w14:paraId="5C6A4F0F" w14:textId="77777777" w:rsidR="00E01DEF" w:rsidRPr="00D73AB6" w:rsidRDefault="00E01DEF" w:rsidP="00E01DEF">
            <w:pPr>
              <w:autoSpaceDE w:val="0"/>
              <w:autoSpaceDN w:val="0"/>
              <w:adjustRightInd w:val="0"/>
              <w:spacing w:after="0" w:line="240" w:lineRule="auto"/>
              <w:rPr>
                <w:rFonts w:cs="Cambria"/>
                <w:color w:val="000000"/>
              </w:rPr>
            </w:pPr>
            <w:r w:rsidRPr="000C687F">
              <w:rPr>
                <w:rFonts w:cs="Cambria"/>
                <w:color w:val="000000"/>
              </w:rPr>
              <w:t xml:space="preserve">Please check with the </w:t>
            </w:r>
            <w:r w:rsidR="00D328AA" w:rsidRPr="000C687F">
              <w:rPr>
                <w:rFonts w:cs="Cambria"/>
                <w:color w:val="000000"/>
              </w:rPr>
              <w:t>City of Baudette</w:t>
            </w:r>
            <w:r w:rsidR="000C687F" w:rsidRPr="000C687F">
              <w:rPr>
                <w:rFonts w:cs="Cambria"/>
                <w:color w:val="000000"/>
              </w:rPr>
              <w:t xml:space="preserve">, </w:t>
            </w:r>
            <w:r w:rsidR="005D6493" w:rsidRPr="000C687F">
              <w:rPr>
                <w:rFonts w:cs="Cambria"/>
                <w:color w:val="000000"/>
              </w:rPr>
              <w:t>City of Williams</w:t>
            </w:r>
            <w:r w:rsidR="000C687F" w:rsidRPr="000C687F">
              <w:rPr>
                <w:rFonts w:cs="Cambria"/>
                <w:color w:val="000000"/>
              </w:rPr>
              <w:t xml:space="preserve"> and City of Roosevelt </w:t>
            </w:r>
            <w:r w:rsidRPr="000C687F">
              <w:rPr>
                <w:rFonts w:cs="Cambria"/>
                <w:color w:val="000000"/>
              </w:rPr>
              <w:t>if your event will be held within a</w:t>
            </w:r>
            <w:r w:rsidR="00D328AA" w:rsidRPr="000C687F">
              <w:rPr>
                <w:rFonts w:cs="Cambria"/>
                <w:color w:val="000000"/>
              </w:rPr>
              <w:t xml:space="preserve"> city</w:t>
            </w:r>
            <w:r w:rsidRPr="000C687F">
              <w:rPr>
                <w:rFonts w:cs="Cambria"/>
                <w:color w:val="000000"/>
              </w:rPr>
              <w:t xml:space="preserve"> park. You will need approval from them to schedule.</w:t>
            </w:r>
            <w:r w:rsidRPr="00D73AB6">
              <w:rPr>
                <w:rFonts w:cs="Cambria"/>
                <w:color w:val="000000"/>
              </w:rPr>
              <w:t xml:space="preserve"> </w:t>
            </w:r>
          </w:p>
          <w:p w14:paraId="7567D2A7" w14:textId="77777777" w:rsidR="00AB72E2" w:rsidRPr="00D73AB6" w:rsidRDefault="00AB72E2" w:rsidP="00AB72E2">
            <w:pPr>
              <w:autoSpaceDE w:val="0"/>
              <w:autoSpaceDN w:val="0"/>
              <w:adjustRightInd w:val="0"/>
              <w:spacing w:after="0" w:line="240" w:lineRule="auto"/>
              <w:rPr>
                <w:rFonts w:cs="Cambria"/>
                <w:color w:val="000000"/>
              </w:rPr>
            </w:pPr>
            <w:r w:rsidRPr="00D73AB6">
              <w:rPr>
                <w:rFonts w:cs="Cambria"/>
                <w:color w:val="000000"/>
              </w:rPr>
              <w:t xml:space="preserve">Are any additional services requested by any </w:t>
            </w:r>
            <w:r>
              <w:rPr>
                <w:rFonts w:cs="Cambria"/>
                <w:color w:val="000000"/>
              </w:rPr>
              <w:t>Lake of the Woods C</w:t>
            </w:r>
            <w:r w:rsidRPr="00D73AB6">
              <w:rPr>
                <w:rFonts w:cs="Cambria"/>
                <w:color w:val="000000"/>
              </w:rPr>
              <w:t xml:space="preserve">ounty department? If so, list: </w:t>
            </w:r>
          </w:p>
          <w:p w14:paraId="2B095990" w14:textId="77777777" w:rsidR="00E01DEF" w:rsidRPr="00D73AB6" w:rsidRDefault="00E01DEF" w:rsidP="00E01DEF">
            <w:pPr>
              <w:autoSpaceDE w:val="0"/>
              <w:autoSpaceDN w:val="0"/>
              <w:adjustRightInd w:val="0"/>
              <w:spacing w:after="0" w:line="240" w:lineRule="auto"/>
              <w:rPr>
                <w:rFonts w:cs="Cambria"/>
                <w:color w:val="000000"/>
              </w:rPr>
            </w:pPr>
          </w:p>
        </w:tc>
      </w:tr>
      <w:tr w:rsidR="009133B2" w:rsidRPr="00D73AB6" w14:paraId="73746CAA" w14:textId="77777777" w:rsidTr="00A07164">
        <w:tblPrEx>
          <w:tblBorders>
            <w:top w:val="nil"/>
            <w:left w:val="nil"/>
            <w:bottom w:val="nil"/>
            <w:right w:val="nil"/>
            <w:insideH w:val="none" w:sz="0" w:space="0" w:color="auto"/>
            <w:insideV w:val="none" w:sz="0" w:space="0" w:color="auto"/>
          </w:tblBorders>
        </w:tblPrEx>
        <w:trPr>
          <w:trHeight w:val="2182"/>
        </w:trPr>
        <w:tc>
          <w:tcPr>
            <w:tcW w:w="10170" w:type="dxa"/>
            <w:gridSpan w:val="4"/>
            <w:tcBorders>
              <w:top w:val="single" w:sz="2" w:space="0" w:color="auto"/>
              <w:left w:val="single" w:sz="2" w:space="0" w:color="auto"/>
              <w:bottom w:val="single" w:sz="2" w:space="0" w:color="auto"/>
              <w:right w:val="single" w:sz="2" w:space="0" w:color="auto"/>
            </w:tcBorders>
          </w:tcPr>
          <w:p w14:paraId="2A258A27" w14:textId="77777777" w:rsidR="009133B2" w:rsidRPr="00D73AB6" w:rsidRDefault="009133B2" w:rsidP="009133B2">
            <w:pPr>
              <w:pBdr>
                <w:top w:val="single" w:sz="2" w:space="1" w:color="auto"/>
                <w:left w:val="single" w:sz="2" w:space="4" w:color="auto"/>
                <w:bottom w:val="single" w:sz="2" w:space="1" w:color="auto"/>
                <w:right w:val="single" w:sz="2" w:space="4" w:color="auto"/>
              </w:pBdr>
              <w:autoSpaceDE w:val="0"/>
              <w:autoSpaceDN w:val="0"/>
              <w:adjustRightInd w:val="0"/>
              <w:spacing w:after="0" w:line="240" w:lineRule="auto"/>
              <w:rPr>
                <w:rFonts w:cs="Cambria"/>
                <w:color w:val="000000"/>
              </w:rPr>
            </w:pPr>
            <w:r w:rsidRPr="00D73AB6">
              <w:rPr>
                <w:rFonts w:cs="Cambria"/>
                <w:color w:val="000000"/>
              </w:rPr>
              <w:lastRenderedPageBreak/>
              <w:t xml:space="preserve">Description of entertainment to be provided: </w:t>
            </w:r>
          </w:p>
          <w:p w14:paraId="7D31C95D" w14:textId="77777777" w:rsidR="009133B2" w:rsidRPr="00D73AB6" w:rsidRDefault="009133B2" w:rsidP="009133B2">
            <w:pPr>
              <w:pBdr>
                <w:top w:val="single" w:sz="2" w:space="1" w:color="auto"/>
                <w:left w:val="single" w:sz="2" w:space="4" w:color="auto"/>
                <w:bottom w:val="single" w:sz="2" w:space="1" w:color="auto"/>
                <w:right w:val="single" w:sz="2" w:space="4" w:color="auto"/>
              </w:pBdr>
              <w:autoSpaceDE w:val="0"/>
              <w:autoSpaceDN w:val="0"/>
              <w:adjustRightInd w:val="0"/>
              <w:spacing w:after="0" w:line="240" w:lineRule="auto"/>
              <w:rPr>
                <w:rFonts w:cs="Cambria"/>
                <w:color w:val="000000"/>
              </w:rPr>
            </w:pPr>
          </w:p>
          <w:p w14:paraId="7A06F4C2" w14:textId="77777777" w:rsidR="00222A47" w:rsidRPr="00D73AB6" w:rsidRDefault="00222A47" w:rsidP="009133B2">
            <w:pPr>
              <w:pBdr>
                <w:top w:val="single" w:sz="2" w:space="1" w:color="auto"/>
                <w:left w:val="single" w:sz="2" w:space="4" w:color="auto"/>
                <w:bottom w:val="single" w:sz="2" w:space="1" w:color="auto"/>
                <w:right w:val="single" w:sz="2" w:space="4" w:color="auto"/>
              </w:pBdr>
              <w:autoSpaceDE w:val="0"/>
              <w:autoSpaceDN w:val="0"/>
              <w:adjustRightInd w:val="0"/>
              <w:spacing w:after="0" w:line="240" w:lineRule="auto"/>
              <w:rPr>
                <w:rFonts w:cs="Cambria"/>
                <w:color w:val="000000"/>
              </w:rPr>
            </w:pPr>
          </w:p>
          <w:p w14:paraId="77E8BFF8" w14:textId="77777777" w:rsidR="009133B2" w:rsidRPr="00D73AB6" w:rsidRDefault="009133B2" w:rsidP="009133B2">
            <w:pPr>
              <w:pBdr>
                <w:top w:val="single" w:sz="2" w:space="1" w:color="auto"/>
                <w:left w:val="single" w:sz="2" w:space="4" w:color="auto"/>
                <w:bottom w:val="single" w:sz="2" w:space="1" w:color="auto"/>
                <w:right w:val="single" w:sz="2" w:space="4" w:color="auto"/>
              </w:pBdr>
              <w:autoSpaceDE w:val="0"/>
              <w:autoSpaceDN w:val="0"/>
              <w:adjustRightInd w:val="0"/>
              <w:spacing w:after="0" w:line="240" w:lineRule="auto"/>
              <w:rPr>
                <w:rFonts w:cs="Cambria"/>
                <w:color w:val="000000"/>
              </w:rPr>
            </w:pPr>
          </w:p>
          <w:p w14:paraId="371972EC" w14:textId="77777777" w:rsidR="009133B2" w:rsidRPr="00D73AB6" w:rsidRDefault="009133B2" w:rsidP="009133B2">
            <w:pPr>
              <w:pBdr>
                <w:top w:val="single" w:sz="2" w:space="1" w:color="auto"/>
                <w:left w:val="single" w:sz="2" w:space="4" w:color="auto"/>
                <w:bottom w:val="single" w:sz="2" w:space="1" w:color="auto"/>
                <w:right w:val="single" w:sz="2" w:space="4" w:color="auto"/>
              </w:pBdr>
              <w:autoSpaceDE w:val="0"/>
              <w:autoSpaceDN w:val="0"/>
              <w:adjustRightInd w:val="0"/>
              <w:spacing w:after="0" w:line="240" w:lineRule="auto"/>
              <w:rPr>
                <w:rFonts w:cs="Cambria"/>
                <w:color w:val="000000"/>
              </w:rPr>
            </w:pPr>
          </w:p>
          <w:p w14:paraId="665A9BE0" w14:textId="77777777" w:rsidR="009065D6" w:rsidRPr="00D73AB6" w:rsidRDefault="009133B2" w:rsidP="009133B2">
            <w:pPr>
              <w:autoSpaceDE w:val="0"/>
              <w:autoSpaceDN w:val="0"/>
              <w:adjustRightInd w:val="0"/>
              <w:spacing w:after="0" w:line="240" w:lineRule="auto"/>
              <w:rPr>
                <w:rFonts w:cs="Cambria"/>
                <w:color w:val="000000"/>
              </w:rPr>
            </w:pPr>
            <w:r w:rsidRPr="00D73AB6">
              <w:rPr>
                <w:rFonts w:cs="Cambria"/>
                <w:color w:val="000000"/>
              </w:rPr>
              <w:t>Food:</w:t>
            </w:r>
          </w:p>
          <w:p w14:paraId="3D1ADFE7" w14:textId="77777777" w:rsidR="009133B2" w:rsidRPr="00D73AB6" w:rsidRDefault="009133B2" w:rsidP="009065D6">
            <w:pPr>
              <w:autoSpaceDE w:val="0"/>
              <w:autoSpaceDN w:val="0"/>
              <w:adjustRightInd w:val="0"/>
              <w:spacing w:after="0" w:line="240" w:lineRule="auto"/>
              <w:rPr>
                <w:rFonts w:cs="Cambria"/>
                <w:color w:val="000000"/>
              </w:rPr>
            </w:pPr>
          </w:p>
          <w:p w14:paraId="4B0C809A" w14:textId="77777777" w:rsidR="009065D6" w:rsidRPr="00D73AB6" w:rsidRDefault="009065D6" w:rsidP="009065D6">
            <w:pPr>
              <w:autoSpaceDE w:val="0"/>
              <w:autoSpaceDN w:val="0"/>
              <w:adjustRightInd w:val="0"/>
              <w:spacing w:after="0" w:line="240" w:lineRule="auto"/>
              <w:rPr>
                <w:rFonts w:cs="Cambria"/>
                <w:color w:val="000000"/>
              </w:rPr>
            </w:pPr>
          </w:p>
          <w:p w14:paraId="39AE6C10" w14:textId="77777777" w:rsidR="009065D6" w:rsidRPr="00D73AB6" w:rsidRDefault="009065D6" w:rsidP="009065D6">
            <w:pPr>
              <w:autoSpaceDE w:val="0"/>
              <w:autoSpaceDN w:val="0"/>
              <w:adjustRightInd w:val="0"/>
              <w:spacing w:after="0" w:line="240" w:lineRule="auto"/>
              <w:rPr>
                <w:rFonts w:cs="Cambria"/>
                <w:color w:val="000000"/>
              </w:rPr>
            </w:pPr>
          </w:p>
        </w:tc>
      </w:tr>
      <w:tr w:rsidR="009065D6" w:rsidRPr="00D73AB6" w14:paraId="34376DBB" w14:textId="77777777" w:rsidTr="00A07164">
        <w:tblPrEx>
          <w:tblBorders>
            <w:top w:val="nil"/>
            <w:left w:val="nil"/>
            <w:bottom w:val="nil"/>
            <w:right w:val="nil"/>
            <w:insideH w:val="none" w:sz="0" w:space="0" w:color="auto"/>
            <w:insideV w:val="none" w:sz="0" w:space="0" w:color="auto"/>
          </w:tblBorders>
        </w:tblPrEx>
        <w:trPr>
          <w:trHeight w:val="616"/>
        </w:trPr>
        <w:tc>
          <w:tcPr>
            <w:tcW w:w="10170" w:type="dxa"/>
            <w:gridSpan w:val="4"/>
            <w:tcBorders>
              <w:top w:val="single" w:sz="2" w:space="0" w:color="auto"/>
              <w:left w:val="single" w:sz="2" w:space="0" w:color="auto"/>
              <w:bottom w:val="single" w:sz="2" w:space="0" w:color="auto"/>
              <w:right w:val="single" w:sz="2" w:space="0" w:color="auto"/>
            </w:tcBorders>
          </w:tcPr>
          <w:p w14:paraId="5479A134" w14:textId="77777777" w:rsidR="009065D6" w:rsidRPr="00D73AB6" w:rsidRDefault="009065D6" w:rsidP="009065D6">
            <w:pPr>
              <w:autoSpaceDE w:val="0"/>
              <w:autoSpaceDN w:val="0"/>
              <w:adjustRightInd w:val="0"/>
              <w:spacing w:after="0" w:line="240" w:lineRule="auto"/>
              <w:rPr>
                <w:rFonts w:cs="Cambria"/>
                <w:color w:val="000000"/>
              </w:rPr>
            </w:pPr>
            <w:r w:rsidRPr="00D73AB6">
              <w:rPr>
                <w:rFonts w:cs="Cambria"/>
                <w:color w:val="000000"/>
              </w:rPr>
              <w:t xml:space="preserve">Sanitation: </w:t>
            </w:r>
          </w:p>
          <w:p w14:paraId="592A3403" w14:textId="77777777" w:rsidR="009065D6" w:rsidRPr="00D73AB6" w:rsidRDefault="009065D6" w:rsidP="009065D6">
            <w:pPr>
              <w:autoSpaceDE w:val="0"/>
              <w:autoSpaceDN w:val="0"/>
              <w:adjustRightInd w:val="0"/>
              <w:spacing w:after="0" w:line="240" w:lineRule="auto"/>
              <w:rPr>
                <w:rFonts w:cs="Cambria"/>
                <w:color w:val="000000"/>
              </w:rPr>
            </w:pPr>
          </w:p>
          <w:p w14:paraId="431A350D" w14:textId="77777777" w:rsidR="009065D6" w:rsidRPr="00D73AB6" w:rsidRDefault="009065D6" w:rsidP="009065D6">
            <w:pPr>
              <w:autoSpaceDE w:val="0"/>
              <w:autoSpaceDN w:val="0"/>
              <w:adjustRightInd w:val="0"/>
              <w:spacing w:after="0" w:line="240" w:lineRule="auto"/>
              <w:rPr>
                <w:rFonts w:cs="Cambria"/>
                <w:color w:val="000000"/>
              </w:rPr>
            </w:pPr>
          </w:p>
          <w:p w14:paraId="5F720505" w14:textId="77777777" w:rsidR="009065D6" w:rsidRPr="00D73AB6" w:rsidRDefault="009065D6" w:rsidP="009065D6">
            <w:pPr>
              <w:autoSpaceDE w:val="0"/>
              <w:autoSpaceDN w:val="0"/>
              <w:adjustRightInd w:val="0"/>
              <w:spacing w:after="0" w:line="240" w:lineRule="auto"/>
              <w:rPr>
                <w:rFonts w:cs="Cambria"/>
                <w:color w:val="000000"/>
              </w:rPr>
            </w:pPr>
          </w:p>
        </w:tc>
      </w:tr>
      <w:tr w:rsidR="009065D6" w:rsidRPr="00D73AB6" w14:paraId="258DC9B4" w14:textId="77777777" w:rsidTr="00A07164">
        <w:tblPrEx>
          <w:tblBorders>
            <w:top w:val="nil"/>
            <w:left w:val="nil"/>
            <w:bottom w:val="nil"/>
            <w:right w:val="nil"/>
            <w:insideH w:val="none" w:sz="0" w:space="0" w:color="auto"/>
            <w:insideV w:val="none" w:sz="0" w:space="0" w:color="auto"/>
          </w:tblBorders>
        </w:tblPrEx>
        <w:trPr>
          <w:trHeight w:val="616"/>
        </w:trPr>
        <w:tc>
          <w:tcPr>
            <w:tcW w:w="10170" w:type="dxa"/>
            <w:gridSpan w:val="4"/>
            <w:tcBorders>
              <w:top w:val="single" w:sz="2" w:space="0" w:color="auto"/>
              <w:left w:val="single" w:sz="2" w:space="0" w:color="auto"/>
              <w:bottom w:val="single" w:sz="2" w:space="0" w:color="auto"/>
              <w:right w:val="single" w:sz="2" w:space="0" w:color="auto"/>
            </w:tcBorders>
          </w:tcPr>
          <w:p w14:paraId="4D795B66" w14:textId="77777777" w:rsidR="009065D6" w:rsidRPr="00D73AB6" w:rsidRDefault="009065D6" w:rsidP="009065D6">
            <w:pPr>
              <w:autoSpaceDE w:val="0"/>
              <w:autoSpaceDN w:val="0"/>
              <w:adjustRightInd w:val="0"/>
              <w:spacing w:after="0" w:line="240" w:lineRule="auto"/>
              <w:rPr>
                <w:rFonts w:cs="Cambria"/>
                <w:color w:val="000000"/>
              </w:rPr>
            </w:pPr>
            <w:r w:rsidRPr="00D73AB6">
              <w:rPr>
                <w:rFonts w:cs="Cambria"/>
                <w:color w:val="000000"/>
              </w:rPr>
              <w:t>Medical Needs:</w:t>
            </w:r>
          </w:p>
          <w:p w14:paraId="43B4484C" w14:textId="77777777" w:rsidR="009065D6" w:rsidRDefault="009065D6" w:rsidP="009065D6">
            <w:pPr>
              <w:autoSpaceDE w:val="0"/>
              <w:autoSpaceDN w:val="0"/>
              <w:adjustRightInd w:val="0"/>
              <w:spacing w:after="0" w:line="240" w:lineRule="auto"/>
              <w:rPr>
                <w:rFonts w:cs="Cambria"/>
                <w:color w:val="000000"/>
              </w:rPr>
            </w:pPr>
          </w:p>
          <w:p w14:paraId="76466931" w14:textId="77777777" w:rsidR="0006414D" w:rsidRPr="00D73AB6" w:rsidRDefault="0006414D" w:rsidP="009065D6">
            <w:pPr>
              <w:autoSpaceDE w:val="0"/>
              <w:autoSpaceDN w:val="0"/>
              <w:adjustRightInd w:val="0"/>
              <w:spacing w:after="0" w:line="240" w:lineRule="auto"/>
              <w:rPr>
                <w:rFonts w:cs="Cambria"/>
                <w:color w:val="000000"/>
              </w:rPr>
            </w:pPr>
          </w:p>
          <w:p w14:paraId="063E77FD" w14:textId="77777777" w:rsidR="009065D6" w:rsidRPr="00D73AB6" w:rsidRDefault="009065D6" w:rsidP="009065D6">
            <w:pPr>
              <w:autoSpaceDE w:val="0"/>
              <w:autoSpaceDN w:val="0"/>
              <w:adjustRightInd w:val="0"/>
              <w:spacing w:after="0" w:line="240" w:lineRule="auto"/>
              <w:rPr>
                <w:rFonts w:cs="Cambria"/>
                <w:color w:val="000000"/>
              </w:rPr>
            </w:pPr>
          </w:p>
        </w:tc>
      </w:tr>
      <w:tr w:rsidR="009133B2" w:rsidRPr="00D73AB6" w14:paraId="1BC2FBEF" w14:textId="77777777" w:rsidTr="00A07164">
        <w:tblPrEx>
          <w:tblBorders>
            <w:top w:val="nil"/>
            <w:left w:val="nil"/>
            <w:bottom w:val="nil"/>
            <w:right w:val="nil"/>
            <w:insideH w:val="none" w:sz="0" w:space="0" w:color="auto"/>
            <w:insideV w:val="none" w:sz="0" w:space="0" w:color="auto"/>
          </w:tblBorders>
        </w:tblPrEx>
        <w:trPr>
          <w:trHeight w:val="616"/>
        </w:trPr>
        <w:tc>
          <w:tcPr>
            <w:tcW w:w="10170" w:type="dxa"/>
            <w:gridSpan w:val="4"/>
            <w:tcBorders>
              <w:top w:val="single" w:sz="2" w:space="0" w:color="auto"/>
              <w:left w:val="single" w:sz="2" w:space="0" w:color="auto"/>
              <w:bottom w:val="nil"/>
              <w:right w:val="single" w:sz="2" w:space="0" w:color="auto"/>
            </w:tcBorders>
          </w:tcPr>
          <w:p w14:paraId="4B7FB8FC" w14:textId="77777777" w:rsidR="009133B2" w:rsidRPr="00D73AB6" w:rsidRDefault="009133B2" w:rsidP="009133B2">
            <w:pPr>
              <w:autoSpaceDE w:val="0"/>
              <w:autoSpaceDN w:val="0"/>
              <w:adjustRightInd w:val="0"/>
              <w:spacing w:after="0" w:line="240" w:lineRule="auto"/>
              <w:rPr>
                <w:rFonts w:cs="Cambria"/>
                <w:color w:val="000000"/>
              </w:rPr>
            </w:pPr>
            <w:r w:rsidRPr="00D73AB6">
              <w:rPr>
                <w:rFonts w:cs="Cambria"/>
                <w:color w:val="000000"/>
              </w:rPr>
              <w:t xml:space="preserve">Emergency Services: </w:t>
            </w:r>
          </w:p>
          <w:p w14:paraId="7DE87708" w14:textId="77777777" w:rsidR="00747160" w:rsidRDefault="009065D6" w:rsidP="009133B2">
            <w:pPr>
              <w:autoSpaceDE w:val="0"/>
              <w:autoSpaceDN w:val="0"/>
              <w:adjustRightInd w:val="0"/>
              <w:spacing w:after="0" w:line="240" w:lineRule="auto"/>
              <w:rPr>
                <w:rFonts w:cs="Cambria"/>
                <w:color w:val="000000"/>
              </w:rPr>
            </w:pPr>
            <w:r w:rsidRPr="00D73AB6">
              <w:rPr>
                <w:rFonts w:cs="Cambria"/>
                <w:color w:val="000000"/>
              </w:rPr>
              <w:t xml:space="preserve">          </w:t>
            </w:r>
          </w:p>
          <w:p w14:paraId="5A2B65CA" w14:textId="77777777" w:rsidR="009065D6" w:rsidRPr="00D73AB6" w:rsidRDefault="00747160" w:rsidP="009133B2">
            <w:pPr>
              <w:autoSpaceDE w:val="0"/>
              <w:autoSpaceDN w:val="0"/>
              <w:adjustRightInd w:val="0"/>
              <w:spacing w:after="0" w:line="240" w:lineRule="auto"/>
              <w:rPr>
                <w:rFonts w:cs="Cambria"/>
                <w:color w:val="000000"/>
              </w:rPr>
            </w:pPr>
            <w:r>
              <w:rPr>
                <w:rFonts w:cs="Cambria"/>
                <w:color w:val="000000"/>
              </w:rPr>
              <w:t xml:space="preserve">         </w:t>
            </w:r>
            <w:r w:rsidR="009065D6" w:rsidRPr="00D73AB6">
              <w:rPr>
                <w:rFonts w:cs="Cambria"/>
                <w:color w:val="000000"/>
              </w:rPr>
              <w:t>EMS:</w:t>
            </w:r>
          </w:p>
          <w:p w14:paraId="4DECE833" w14:textId="77777777" w:rsidR="009065D6" w:rsidRPr="00D73AB6" w:rsidRDefault="009065D6" w:rsidP="009133B2">
            <w:pPr>
              <w:autoSpaceDE w:val="0"/>
              <w:autoSpaceDN w:val="0"/>
              <w:adjustRightInd w:val="0"/>
              <w:spacing w:after="0" w:line="240" w:lineRule="auto"/>
              <w:rPr>
                <w:rFonts w:cs="Cambria"/>
                <w:color w:val="000000"/>
              </w:rPr>
            </w:pPr>
          </w:p>
          <w:p w14:paraId="1494C2FF" w14:textId="77777777" w:rsidR="009065D6" w:rsidRPr="00D73AB6" w:rsidRDefault="009065D6" w:rsidP="009133B2">
            <w:pPr>
              <w:autoSpaceDE w:val="0"/>
              <w:autoSpaceDN w:val="0"/>
              <w:adjustRightInd w:val="0"/>
              <w:spacing w:after="0" w:line="240" w:lineRule="auto"/>
              <w:rPr>
                <w:rFonts w:cs="Cambria"/>
                <w:color w:val="000000"/>
              </w:rPr>
            </w:pPr>
            <w:r w:rsidRPr="00D73AB6">
              <w:rPr>
                <w:rFonts w:cs="Cambria"/>
                <w:color w:val="000000"/>
              </w:rPr>
              <w:t xml:space="preserve">          Fire:</w:t>
            </w:r>
          </w:p>
          <w:p w14:paraId="2A097BA4" w14:textId="77777777" w:rsidR="004D6C92" w:rsidRPr="00D73AB6" w:rsidRDefault="004D6C92" w:rsidP="004D6C92">
            <w:pPr>
              <w:autoSpaceDE w:val="0"/>
              <w:autoSpaceDN w:val="0"/>
              <w:adjustRightInd w:val="0"/>
              <w:spacing w:after="0" w:line="240" w:lineRule="auto"/>
              <w:rPr>
                <w:rFonts w:cs="Cambria"/>
                <w:color w:val="000000"/>
              </w:rPr>
            </w:pPr>
          </w:p>
          <w:p w14:paraId="48D91599" w14:textId="77777777" w:rsidR="004D6C92" w:rsidRPr="00D73AB6" w:rsidRDefault="004D6C92" w:rsidP="004D6C92">
            <w:pPr>
              <w:autoSpaceDE w:val="0"/>
              <w:autoSpaceDN w:val="0"/>
              <w:adjustRightInd w:val="0"/>
              <w:spacing w:after="0" w:line="240" w:lineRule="auto"/>
              <w:rPr>
                <w:rFonts w:cs="Cambria"/>
                <w:color w:val="000000"/>
              </w:rPr>
            </w:pPr>
            <w:r w:rsidRPr="00D73AB6">
              <w:rPr>
                <w:rFonts w:cs="Cambria"/>
                <w:color w:val="000000"/>
              </w:rPr>
              <w:t>Emergency Response Plan:</w:t>
            </w:r>
          </w:p>
          <w:p w14:paraId="4B1E7250" w14:textId="77777777" w:rsidR="004D6C92" w:rsidRPr="00D73AB6" w:rsidRDefault="004D6C92" w:rsidP="004D6C92">
            <w:pPr>
              <w:autoSpaceDE w:val="0"/>
              <w:autoSpaceDN w:val="0"/>
              <w:adjustRightInd w:val="0"/>
              <w:spacing w:after="0" w:line="240" w:lineRule="auto"/>
              <w:rPr>
                <w:rFonts w:cs="Cambria"/>
                <w:color w:val="000000"/>
              </w:rPr>
            </w:pPr>
            <w:r w:rsidRPr="00D73AB6">
              <w:rPr>
                <w:rFonts w:cs="Cambria"/>
                <w:color w:val="000000"/>
              </w:rPr>
              <w:t xml:space="preserve"> </w:t>
            </w:r>
          </w:p>
          <w:p w14:paraId="6A1437D5" w14:textId="77777777" w:rsidR="00A07164" w:rsidRPr="00D73AB6" w:rsidRDefault="00A07164" w:rsidP="004D6C92">
            <w:pPr>
              <w:autoSpaceDE w:val="0"/>
              <w:autoSpaceDN w:val="0"/>
              <w:adjustRightInd w:val="0"/>
              <w:spacing w:after="0" w:line="240" w:lineRule="auto"/>
              <w:rPr>
                <w:rFonts w:cs="Cambria"/>
                <w:color w:val="000000"/>
              </w:rPr>
            </w:pPr>
          </w:p>
          <w:p w14:paraId="24AEDF3D" w14:textId="77777777" w:rsidR="004D6C92" w:rsidRPr="00D73AB6" w:rsidRDefault="004D6C92" w:rsidP="004D6C92">
            <w:pPr>
              <w:autoSpaceDE w:val="0"/>
              <w:autoSpaceDN w:val="0"/>
              <w:adjustRightInd w:val="0"/>
              <w:spacing w:after="0" w:line="240" w:lineRule="auto"/>
              <w:rPr>
                <w:rFonts w:cs="Cambria"/>
                <w:color w:val="000000"/>
              </w:rPr>
            </w:pPr>
            <w:r w:rsidRPr="00D73AB6">
              <w:rPr>
                <w:rFonts w:cs="Cambria"/>
                <w:color w:val="000000"/>
              </w:rPr>
              <w:t xml:space="preserve">Emergency Weather Plan: </w:t>
            </w:r>
          </w:p>
          <w:p w14:paraId="63B70079" w14:textId="77777777" w:rsidR="00747160" w:rsidRDefault="00747160" w:rsidP="009133B2">
            <w:pPr>
              <w:autoSpaceDE w:val="0"/>
              <w:autoSpaceDN w:val="0"/>
              <w:adjustRightInd w:val="0"/>
              <w:spacing w:after="0" w:line="240" w:lineRule="auto"/>
              <w:rPr>
                <w:rFonts w:cs="Times New Roman"/>
                <w:color w:val="000000"/>
              </w:rPr>
            </w:pPr>
          </w:p>
          <w:p w14:paraId="7E9A0F93" w14:textId="77777777" w:rsidR="009065D6" w:rsidRPr="00D73AB6" w:rsidRDefault="00A07164" w:rsidP="009133B2">
            <w:pPr>
              <w:autoSpaceDE w:val="0"/>
              <w:autoSpaceDN w:val="0"/>
              <w:adjustRightInd w:val="0"/>
              <w:spacing w:after="0" w:line="240" w:lineRule="auto"/>
              <w:rPr>
                <w:rFonts w:cs="Cambria"/>
                <w:color w:val="000000"/>
              </w:rPr>
            </w:pPr>
            <w:r w:rsidRPr="00D73AB6">
              <w:rPr>
                <w:rFonts w:cs="Times New Roman"/>
                <w:color w:val="000000"/>
              </w:rPr>
              <w:t>Shelter locations:</w:t>
            </w:r>
          </w:p>
          <w:p w14:paraId="775470A3" w14:textId="77777777" w:rsidR="009065D6" w:rsidRDefault="009065D6" w:rsidP="009133B2">
            <w:pPr>
              <w:autoSpaceDE w:val="0"/>
              <w:autoSpaceDN w:val="0"/>
              <w:adjustRightInd w:val="0"/>
              <w:spacing w:after="0" w:line="240" w:lineRule="auto"/>
              <w:rPr>
                <w:rFonts w:cs="Cambria"/>
                <w:color w:val="000000"/>
              </w:rPr>
            </w:pPr>
          </w:p>
          <w:p w14:paraId="7D720F54" w14:textId="77777777" w:rsidR="0006414D" w:rsidRPr="00D73AB6" w:rsidRDefault="0006414D" w:rsidP="009133B2">
            <w:pPr>
              <w:autoSpaceDE w:val="0"/>
              <w:autoSpaceDN w:val="0"/>
              <w:adjustRightInd w:val="0"/>
              <w:spacing w:after="0" w:line="240" w:lineRule="auto"/>
              <w:rPr>
                <w:rFonts w:cs="Cambria"/>
                <w:color w:val="000000"/>
              </w:rPr>
            </w:pPr>
          </w:p>
        </w:tc>
      </w:tr>
      <w:tr w:rsidR="009133B2" w:rsidRPr="00D73AB6" w14:paraId="57D8A1B3" w14:textId="77777777" w:rsidTr="00A07164">
        <w:tblPrEx>
          <w:tblBorders>
            <w:top w:val="nil"/>
            <w:left w:val="nil"/>
            <w:bottom w:val="nil"/>
            <w:right w:val="nil"/>
            <w:insideH w:val="none" w:sz="0" w:space="0" w:color="auto"/>
            <w:insideV w:val="none" w:sz="0" w:space="0" w:color="auto"/>
          </w:tblBorders>
        </w:tblPrEx>
        <w:trPr>
          <w:trHeight w:val="616"/>
        </w:trPr>
        <w:tc>
          <w:tcPr>
            <w:tcW w:w="10170" w:type="dxa"/>
            <w:gridSpan w:val="4"/>
            <w:tcBorders>
              <w:top w:val="single" w:sz="2" w:space="0" w:color="auto"/>
              <w:left w:val="single" w:sz="2" w:space="0" w:color="auto"/>
              <w:bottom w:val="nil"/>
              <w:right w:val="single" w:sz="2" w:space="0" w:color="auto"/>
            </w:tcBorders>
          </w:tcPr>
          <w:p w14:paraId="2247C163" w14:textId="77777777" w:rsidR="009133B2" w:rsidRPr="00D73AB6" w:rsidRDefault="009133B2" w:rsidP="00E01DEF">
            <w:pPr>
              <w:autoSpaceDE w:val="0"/>
              <w:autoSpaceDN w:val="0"/>
              <w:adjustRightInd w:val="0"/>
              <w:spacing w:after="0" w:line="240" w:lineRule="auto"/>
              <w:rPr>
                <w:rFonts w:cs="Cambria"/>
                <w:color w:val="000000"/>
              </w:rPr>
            </w:pPr>
            <w:r w:rsidRPr="00D73AB6">
              <w:rPr>
                <w:rFonts w:cs="Cambria"/>
                <w:color w:val="000000"/>
              </w:rPr>
              <w:t>Law Enforcement:</w:t>
            </w:r>
          </w:p>
          <w:p w14:paraId="35D2CA55" w14:textId="77777777" w:rsidR="009065D6" w:rsidRPr="00D73AB6" w:rsidRDefault="009065D6" w:rsidP="00E01DEF">
            <w:pPr>
              <w:autoSpaceDE w:val="0"/>
              <w:autoSpaceDN w:val="0"/>
              <w:adjustRightInd w:val="0"/>
              <w:spacing w:after="0" w:line="240" w:lineRule="auto"/>
              <w:rPr>
                <w:rFonts w:cs="Cambria"/>
                <w:color w:val="000000"/>
              </w:rPr>
            </w:pPr>
          </w:p>
          <w:p w14:paraId="72A8F0C6" w14:textId="77777777" w:rsidR="009065D6" w:rsidRPr="00D73AB6" w:rsidRDefault="009065D6" w:rsidP="00E01DEF">
            <w:pPr>
              <w:autoSpaceDE w:val="0"/>
              <w:autoSpaceDN w:val="0"/>
              <w:adjustRightInd w:val="0"/>
              <w:spacing w:after="0" w:line="240" w:lineRule="auto"/>
              <w:rPr>
                <w:rFonts w:cs="Cambria"/>
                <w:color w:val="000000"/>
              </w:rPr>
            </w:pPr>
          </w:p>
          <w:p w14:paraId="5629CA39" w14:textId="77777777" w:rsidR="009065D6" w:rsidRPr="00D73AB6" w:rsidRDefault="009065D6" w:rsidP="00E01DEF">
            <w:pPr>
              <w:autoSpaceDE w:val="0"/>
              <w:autoSpaceDN w:val="0"/>
              <w:adjustRightInd w:val="0"/>
              <w:spacing w:after="0" w:line="240" w:lineRule="auto"/>
              <w:rPr>
                <w:rFonts w:cs="Cambria"/>
                <w:color w:val="000000"/>
              </w:rPr>
            </w:pPr>
          </w:p>
          <w:p w14:paraId="1C3FD4EF" w14:textId="77777777" w:rsidR="009065D6" w:rsidRPr="00D73AB6" w:rsidRDefault="009065D6" w:rsidP="00E01DEF">
            <w:pPr>
              <w:autoSpaceDE w:val="0"/>
              <w:autoSpaceDN w:val="0"/>
              <w:adjustRightInd w:val="0"/>
              <w:spacing w:after="0" w:line="240" w:lineRule="auto"/>
              <w:rPr>
                <w:rFonts w:cs="Cambria"/>
                <w:color w:val="000000"/>
              </w:rPr>
            </w:pPr>
          </w:p>
        </w:tc>
      </w:tr>
      <w:tr w:rsidR="009133B2" w:rsidRPr="00D73AB6" w14:paraId="57325C20" w14:textId="77777777" w:rsidTr="0006414D">
        <w:tblPrEx>
          <w:tblBorders>
            <w:top w:val="nil"/>
            <w:left w:val="nil"/>
            <w:bottom w:val="nil"/>
            <w:right w:val="nil"/>
            <w:insideH w:val="none" w:sz="0" w:space="0" w:color="auto"/>
            <w:insideV w:val="none" w:sz="0" w:space="0" w:color="auto"/>
          </w:tblBorders>
        </w:tblPrEx>
        <w:trPr>
          <w:trHeight w:val="265"/>
        </w:trPr>
        <w:tc>
          <w:tcPr>
            <w:tcW w:w="10170" w:type="dxa"/>
            <w:gridSpan w:val="4"/>
            <w:tcBorders>
              <w:top w:val="single" w:sz="2" w:space="0" w:color="auto"/>
              <w:left w:val="single" w:sz="2" w:space="0" w:color="auto"/>
              <w:bottom w:val="single" w:sz="2" w:space="0" w:color="auto"/>
              <w:right w:val="single" w:sz="2" w:space="0" w:color="auto"/>
            </w:tcBorders>
          </w:tcPr>
          <w:p w14:paraId="2CC037CE" w14:textId="77777777" w:rsidR="009133B2" w:rsidRPr="00D73AB6" w:rsidRDefault="009133B2" w:rsidP="00E01DEF">
            <w:pPr>
              <w:autoSpaceDE w:val="0"/>
              <w:autoSpaceDN w:val="0"/>
              <w:adjustRightInd w:val="0"/>
              <w:spacing w:after="0" w:line="240" w:lineRule="auto"/>
              <w:rPr>
                <w:rFonts w:cs="Cambria"/>
                <w:color w:val="000000"/>
              </w:rPr>
            </w:pPr>
            <w:r w:rsidRPr="00D73AB6">
              <w:rPr>
                <w:rFonts w:cs="Cambria"/>
                <w:color w:val="000000"/>
              </w:rPr>
              <w:t>Garbage Disposal:</w:t>
            </w:r>
          </w:p>
          <w:p w14:paraId="6529A344" w14:textId="77777777" w:rsidR="002736B9" w:rsidRPr="00D73AB6" w:rsidRDefault="002736B9" w:rsidP="00E01DEF">
            <w:pPr>
              <w:autoSpaceDE w:val="0"/>
              <w:autoSpaceDN w:val="0"/>
              <w:adjustRightInd w:val="0"/>
              <w:spacing w:after="0" w:line="240" w:lineRule="auto"/>
              <w:rPr>
                <w:rFonts w:cs="Cambria"/>
                <w:color w:val="000000"/>
              </w:rPr>
            </w:pPr>
          </w:p>
          <w:p w14:paraId="096941D8" w14:textId="77777777" w:rsidR="00222A47" w:rsidRDefault="00222A47" w:rsidP="00E01DEF">
            <w:pPr>
              <w:autoSpaceDE w:val="0"/>
              <w:autoSpaceDN w:val="0"/>
              <w:adjustRightInd w:val="0"/>
              <w:spacing w:after="0" w:line="240" w:lineRule="auto"/>
              <w:rPr>
                <w:rFonts w:cs="Cambria"/>
                <w:color w:val="000000"/>
              </w:rPr>
            </w:pPr>
          </w:p>
          <w:p w14:paraId="260FC2A7" w14:textId="77777777" w:rsidR="00747160" w:rsidRPr="00D73AB6" w:rsidRDefault="00747160" w:rsidP="00E01DEF">
            <w:pPr>
              <w:autoSpaceDE w:val="0"/>
              <w:autoSpaceDN w:val="0"/>
              <w:adjustRightInd w:val="0"/>
              <w:spacing w:after="0" w:line="240" w:lineRule="auto"/>
              <w:rPr>
                <w:rFonts w:cs="Cambria"/>
                <w:color w:val="000000"/>
              </w:rPr>
            </w:pPr>
          </w:p>
          <w:p w14:paraId="45AB4993" w14:textId="77777777" w:rsidR="009065D6" w:rsidRPr="00D73AB6" w:rsidRDefault="009065D6" w:rsidP="00E01DEF">
            <w:pPr>
              <w:autoSpaceDE w:val="0"/>
              <w:autoSpaceDN w:val="0"/>
              <w:adjustRightInd w:val="0"/>
              <w:spacing w:after="0" w:line="240" w:lineRule="auto"/>
              <w:rPr>
                <w:rFonts w:cs="Cambria"/>
                <w:color w:val="000000"/>
              </w:rPr>
            </w:pPr>
          </w:p>
        </w:tc>
      </w:tr>
      <w:tr w:rsidR="009133B2" w:rsidRPr="00D73AB6" w14:paraId="0DE0A990" w14:textId="77777777" w:rsidTr="00A07164">
        <w:tblPrEx>
          <w:tblBorders>
            <w:top w:val="nil"/>
            <w:left w:val="nil"/>
            <w:bottom w:val="nil"/>
            <w:right w:val="nil"/>
            <w:insideH w:val="none" w:sz="0" w:space="0" w:color="auto"/>
            <w:insideV w:val="none" w:sz="0" w:space="0" w:color="auto"/>
          </w:tblBorders>
        </w:tblPrEx>
        <w:trPr>
          <w:trHeight w:val="616"/>
        </w:trPr>
        <w:tc>
          <w:tcPr>
            <w:tcW w:w="10170" w:type="dxa"/>
            <w:gridSpan w:val="4"/>
            <w:tcBorders>
              <w:top w:val="single" w:sz="2" w:space="0" w:color="auto"/>
              <w:left w:val="single" w:sz="2" w:space="0" w:color="auto"/>
              <w:bottom w:val="single" w:sz="4" w:space="0" w:color="auto"/>
              <w:right w:val="single" w:sz="2" w:space="0" w:color="auto"/>
            </w:tcBorders>
          </w:tcPr>
          <w:p w14:paraId="42051BA8" w14:textId="77777777" w:rsidR="00747160" w:rsidRPr="00D73AB6" w:rsidRDefault="00747160" w:rsidP="005D6493">
            <w:pPr>
              <w:autoSpaceDE w:val="0"/>
              <w:autoSpaceDN w:val="0"/>
              <w:adjustRightInd w:val="0"/>
              <w:spacing w:after="0" w:line="240" w:lineRule="auto"/>
              <w:rPr>
                <w:rFonts w:cs="Cambria"/>
                <w:b/>
                <w:bCs/>
                <w:u w:val="single"/>
              </w:rPr>
            </w:pPr>
          </w:p>
          <w:p w14:paraId="5902C250" w14:textId="77777777" w:rsidR="00AB72E2" w:rsidRDefault="00AB72E2" w:rsidP="00A07164">
            <w:pPr>
              <w:autoSpaceDE w:val="0"/>
              <w:autoSpaceDN w:val="0"/>
              <w:adjustRightInd w:val="0"/>
              <w:spacing w:after="0" w:line="240" w:lineRule="auto"/>
              <w:jc w:val="center"/>
              <w:rPr>
                <w:rFonts w:cs="Cambria"/>
                <w:b/>
                <w:bCs/>
                <w:u w:val="single"/>
              </w:rPr>
            </w:pPr>
          </w:p>
          <w:p w14:paraId="59E55F70" w14:textId="77777777" w:rsidR="00AB72E2" w:rsidRDefault="00AB72E2" w:rsidP="00A07164">
            <w:pPr>
              <w:autoSpaceDE w:val="0"/>
              <w:autoSpaceDN w:val="0"/>
              <w:adjustRightInd w:val="0"/>
              <w:spacing w:after="0" w:line="240" w:lineRule="auto"/>
              <w:jc w:val="center"/>
              <w:rPr>
                <w:rFonts w:cs="Cambria"/>
                <w:b/>
                <w:bCs/>
                <w:u w:val="single"/>
              </w:rPr>
            </w:pPr>
          </w:p>
          <w:p w14:paraId="4F8B2680" w14:textId="77777777" w:rsidR="00490DEF" w:rsidRDefault="00490DEF" w:rsidP="00A07164">
            <w:pPr>
              <w:autoSpaceDE w:val="0"/>
              <w:autoSpaceDN w:val="0"/>
              <w:adjustRightInd w:val="0"/>
              <w:spacing w:after="0" w:line="240" w:lineRule="auto"/>
              <w:jc w:val="center"/>
              <w:rPr>
                <w:rFonts w:cs="Cambria"/>
                <w:b/>
                <w:bCs/>
                <w:u w:val="single"/>
              </w:rPr>
            </w:pPr>
          </w:p>
          <w:p w14:paraId="2850DC09" w14:textId="77777777" w:rsidR="00490DEF" w:rsidRDefault="00490DEF" w:rsidP="00A07164">
            <w:pPr>
              <w:autoSpaceDE w:val="0"/>
              <w:autoSpaceDN w:val="0"/>
              <w:adjustRightInd w:val="0"/>
              <w:spacing w:after="0" w:line="240" w:lineRule="auto"/>
              <w:jc w:val="center"/>
              <w:rPr>
                <w:rFonts w:cs="Cambria"/>
                <w:b/>
                <w:bCs/>
                <w:u w:val="single"/>
              </w:rPr>
            </w:pPr>
          </w:p>
          <w:p w14:paraId="41160F73" w14:textId="77777777" w:rsidR="00490DEF" w:rsidRDefault="00490DEF" w:rsidP="00A07164">
            <w:pPr>
              <w:autoSpaceDE w:val="0"/>
              <w:autoSpaceDN w:val="0"/>
              <w:adjustRightInd w:val="0"/>
              <w:spacing w:after="0" w:line="240" w:lineRule="auto"/>
              <w:jc w:val="center"/>
              <w:rPr>
                <w:rFonts w:cs="Cambria"/>
                <w:b/>
                <w:bCs/>
                <w:u w:val="single"/>
              </w:rPr>
            </w:pPr>
          </w:p>
          <w:p w14:paraId="065B81E0" w14:textId="77777777" w:rsidR="009133B2" w:rsidRPr="00D73AB6" w:rsidRDefault="009133B2" w:rsidP="00A07164">
            <w:pPr>
              <w:autoSpaceDE w:val="0"/>
              <w:autoSpaceDN w:val="0"/>
              <w:adjustRightInd w:val="0"/>
              <w:spacing w:after="0" w:line="240" w:lineRule="auto"/>
              <w:jc w:val="center"/>
              <w:rPr>
                <w:rFonts w:cs="Cambria"/>
                <w:b/>
                <w:bCs/>
                <w:u w:val="single"/>
              </w:rPr>
            </w:pPr>
            <w:r w:rsidRPr="00D73AB6">
              <w:rPr>
                <w:rFonts w:cs="Cambria"/>
                <w:b/>
                <w:bCs/>
                <w:u w:val="single"/>
              </w:rPr>
              <w:lastRenderedPageBreak/>
              <w:t>SITE PLAN:</w:t>
            </w:r>
          </w:p>
          <w:p w14:paraId="7F9232B5" w14:textId="77777777" w:rsidR="00D328AA" w:rsidRPr="00D73AB6" w:rsidRDefault="00D328AA" w:rsidP="002E18C9">
            <w:pPr>
              <w:autoSpaceDE w:val="0"/>
              <w:autoSpaceDN w:val="0"/>
              <w:adjustRightInd w:val="0"/>
              <w:spacing w:after="0" w:line="240" w:lineRule="auto"/>
              <w:jc w:val="center"/>
              <w:rPr>
                <w:rFonts w:cs="Cambria"/>
                <w:u w:val="single"/>
              </w:rPr>
            </w:pPr>
          </w:p>
          <w:p w14:paraId="26B03CC5" w14:textId="77777777" w:rsidR="009133B2" w:rsidRPr="00D73AB6" w:rsidRDefault="009133B2" w:rsidP="00222A47">
            <w:pPr>
              <w:autoSpaceDE w:val="0"/>
              <w:autoSpaceDN w:val="0"/>
              <w:adjustRightInd w:val="0"/>
              <w:spacing w:after="0" w:line="240" w:lineRule="auto"/>
              <w:rPr>
                <w:rFonts w:cs="Cambria"/>
              </w:rPr>
            </w:pPr>
            <w:r w:rsidRPr="00D73AB6">
              <w:rPr>
                <w:rFonts w:cs="Cambria"/>
              </w:rPr>
              <w:t>Attach a sketch, site plan, stage plot or other description of the land</w:t>
            </w:r>
            <w:r w:rsidR="0006414D">
              <w:rPr>
                <w:rFonts w:cs="Cambria"/>
              </w:rPr>
              <w:t>/water</w:t>
            </w:r>
            <w:r w:rsidRPr="00D73AB6">
              <w:rPr>
                <w:rFonts w:cs="Cambria"/>
              </w:rPr>
              <w:t xml:space="preserve"> and premises to be used for the event for which the permit is sought. Be specific </w:t>
            </w:r>
            <w:r w:rsidR="00222A47" w:rsidRPr="00D73AB6">
              <w:rPr>
                <w:rFonts w:cs="Cambria"/>
              </w:rPr>
              <w:t>to emergency services and routes, parking, and</w:t>
            </w:r>
            <w:r w:rsidRPr="00D73AB6">
              <w:rPr>
                <w:rFonts w:cs="Cambria"/>
              </w:rPr>
              <w:t xml:space="preserve"> the placement of the sound system speakers and the direction the sound will travel.</w:t>
            </w:r>
          </w:p>
          <w:p w14:paraId="52182483" w14:textId="77777777" w:rsidR="00D328AA" w:rsidRPr="00D73AB6" w:rsidRDefault="00D328AA" w:rsidP="00222A47">
            <w:pPr>
              <w:autoSpaceDE w:val="0"/>
              <w:autoSpaceDN w:val="0"/>
              <w:adjustRightInd w:val="0"/>
              <w:spacing w:after="0" w:line="240" w:lineRule="auto"/>
              <w:rPr>
                <w:rFonts w:cs="Cambria"/>
              </w:rPr>
            </w:pPr>
          </w:p>
          <w:p w14:paraId="033D925B" w14:textId="77777777" w:rsidR="00D328AA" w:rsidRPr="00D73AB6" w:rsidRDefault="00D328AA" w:rsidP="00794F25">
            <w:pPr>
              <w:autoSpaceDE w:val="0"/>
              <w:autoSpaceDN w:val="0"/>
              <w:adjustRightInd w:val="0"/>
              <w:spacing w:after="0" w:line="240" w:lineRule="auto"/>
              <w:rPr>
                <w:rFonts w:cs="Times New Roman"/>
              </w:rPr>
            </w:pPr>
          </w:p>
          <w:p w14:paraId="6C245B96" w14:textId="71EACB8B" w:rsidR="00794F25" w:rsidRPr="00D73AB6" w:rsidRDefault="00794F25" w:rsidP="00794F25">
            <w:pPr>
              <w:autoSpaceDE w:val="0"/>
              <w:autoSpaceDN w:val="0"/>
              <w:adjustRightInd w:val="0"/>
              <w:spacing w:after="0" w:line="240" w:lineRule="auto"/>
              <w:rPr>
                <w:rFonts w:cs="Times New Roman"/>
              </w:rPr>
            </w:pPr>
            <w:r w:rsidRPr="00D73AB6">
              <w:rPr>
                <w:rFonts w:cs="Times New Roman"/>
              </w:rPr>
              <w:t>Diagram and label site plan for event parking, music, attraction</w:t>
            </w:r>
            <w:r w:rsidR="00A07164" w:rsidRPr="00D73AB6">
              <w:rPr>
                <w:rFonts w:cs="Times New Roman"/>
              </w:rPr>
              <w:t xml:space="preserve">s, tents, sanitary facilities, </w:t>
            </w:r>
            <w:r w:rsidRPr="00D73AB6">
              <w:rPr>
                <w:rFonts w:cs="Times New Roman"/>
              </w:rPr>
              <w:t xml:space="preserve">garbage containment, </w:t>
            </w:r>
            <w:r w:rsidR="00A07164" w:rsidRPr="00D73AB6">
              <w:rPr>
                <w:rFonts w:cs="Times New Roman"/>
                <w:color w:val="000000"/>
              </w:rPr>
              <w:t>shelter locations</w:t>
            </w:r>
            <w:r w:rsidR="009A56D2">
              <w:rPr>
                <w:rFonts w:cs="Times New Roman"/>
                <w:color w:val="000000"/>
              </w:rPr>
              <w:t>,</w:t>
            </w:r>
            <w:r w:rsidR="00A07164" w:rsidRPr="00D73AB6">
              <w:rPr>
                <w:rFonts w:cs="Times New Roman"/>
                <w:color w:val="000000"/>
              </w:rPr>
              <w:t xml:space="preserve"> and </w:t>
            </w:r>
            <w:r w:rsidRPr="00D73AB6">
              <w:rPr>
                <w:rFonts w:cs="Times New Roman"/>
              </w:rPr>
              <w:t>all possible other amenities/activities</w:t>
            </w:r>
            <w:r w:rsidR="00A07164" w:rsidRPr="00D73AB6">
              <w:rPr>
                <w:rFonts w:cs="Times New Roman"/>
              </w:rPr>
              <w:t>.</w:t>
            </w:r>
            <w:r w:rsidRPr="00D73AB6">
              <w:rPr>
                <w:rFonts w:cs="Times New Roman"/>
              </w:rPr>
              <w:t xml:space="preserve"> </w:t>
            </w:r>
          </w:p>
          <w:p w14:paraId="49DA81FB" w14:textId="77777777" w:rsidR="00D328AA" w:rsidRDefault="00D328AA" w:rsidP="00794F25">
            <w:pPr>
              <w:autoSpaceDE w:val="0"/>
              <w:autoSpaceDN w:val="0"/>
              <w:adjustRightInd w:val="0"/>
              <w:spacing w:after="0" w:line="240" w:lineRule="auto"/>
              <w:rPr>
                <w:rFonts w:cs="Times New Roman"/>
                <w:b/>
                <w:bCs/>
              </w:rPr>
            </w:pPr>
          </w:p>
          <w:p w14:paraId="5EB947BC" w14:textId="77777777" w:rsidR="0006414D" w:rsidRPr="00D73AB6" w:rsidRDefault="0006414D" w:rsidP="00794F25">
            <w:pPr>
              <w:autoSpaceDE w:val="0"/>
              <w:autoSpaceDN w:val="0"/>
              <w:adjustRightInd w:val="0"/>
              <w:spacing w:after="0" w:line="240" w:lineRule="auto"/>
              <w:rPr>
                <w:rFonts w:cs="Times New Roman"/>
                <w:b/>
                <w:bCs/>
              </w:rPr>
            </w:pPr>
          </w:p>
          <w:p w14:paraId="0501D111"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b/>
                <w:bCs/>
              </w:rPr>
              <w:t xml:space="preserve">PARKING </w:t>
            </w:r>
          </w:p>
          <w:p w14:paraId="31BE1D84" w14:textId="4FE615A2" w:rsidR="00794F25" w:rsidRPr="00D73AB6" w:rsidRDefault="00794F25" w:rsidP="00794F25">
            <w:pPr>
              <w:autoSpaceDE w:val="0"/>
              <w:autoSpaceDN w:val="0"/>
              <w:adjustRightInd w:val="0"/>
              <w:spacing w:after="0" w:line="240" w:lineRule="auto"/>
              <w:rPr>
                <w:rFonts w:cs="Times New Roman"/>
              </w:rPr>
            </w:pPr>
            <w:r w:rsidRPr="00D73AB6">
              <w:rPr>
                <w:rFonts w:cs="Times New Roman"/>
              </w:rPr>
              <w:t xml:space="preserve">Approximately </w:t>
            </w:r>
            <w:r w:rsidR="009A56D2">
              <w:rPr>
                <w:rFonts w:cs="Times New Roman"/>
              </w:rPr>
              <w:t>how</w:t>
            </w:r>
            <w:r w:rsidRPr="00D73AB6">
              <w:rPr>
                <w:rFonts w:cs="Times New Roman"/>
              </w:rPr>
              <w:t xml:space="preserve"> many vehicles are expected? ________ </w:t>
            </w:r>
          </w:p>
          <w:p w14:paraId="657F2E76"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 xml:space="preserve">On-Site Parking: How many vehicles could be parked on the property? ________ </w:t>
            </w:r>
          </w:p>
          <w:p w14:paraId="5B265914"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 xml:space="preserve">Off-Site Parking: How many vehicles would need to be parked off the property? ________ </w:t>
            </w:r>
          </w:p>
          <w:p w14:paraId="693449E7" w14:textId="613D10F5" w:rsidR="00794F25" w:rsidRPr="00D73AB6" w:rsidRDefault="00794F25" w:rsidP="00794F25">
            <w:pPr>
              <w:autoSpaceDE w:val="0"/>
              <w:autoSpaceDN w:val="0"/>
              <w:adjustRightInd w:val="0"/>
              <w:spacing w:after="0" w:line="240" w:lineRule="auto"/>
              <w:rPr>
                <w:rFonts w:cs="Times New Roman"/>
              </w:rPr>
            </w:pPr>
            <w:r w:rsidRPr="00D73AB6">
              <w:rPr>
                <w:rFonts w:cs="Times New Roman"/>
              </w:rPr>
              <w:t xml:space="preserve">Include on </w:t>
            </w:r>
            <w:r w:rsidR="009A56D2">
              <w:rPr>
                <w:rFonts w:cs="Times New Roman"/>
              </w:rPr>
              <w:t xml:space="preserve">the </w:t>
            </w:r>
            <w:r w:rsidRPr="00D73AB6">
              <w:rPr>
                <w:rFonts w:cs="Times New Roman"/>
              </w:rPr>
              <w:t>master diagram and labe</w:t>
            </w:r>
            <w:r w:rsidR="002736B9" w:rsidRPr="00D73AB6">
              <w:rPr>
                <w:rFonts w:cs="Times New Roman"/>
              </w:rPr>
              <w:t>l on-site and off-site parking</w:t>
            </w:r>
            <w:r w:rsidR="009A56D2">
              <w:rPr>
                <w:rFonts w:cs="Times New Roman"/>
              </w:rPr>
              <w:t>.</w:t>
            </w:r>
            <w:r w:rsidR="002736B9" w:rsidRPr="00D73AB6">
              <w:rPr>
                <w:rFonts w:cs="Times New Roman"/>
              </w:rPr>
              <w:t xml:space="preserve"> </w:t>
            </w:r>
            <w:r w:rsidRPr="00D73AB6">
              <w:rPr>
                <w:rFonts w:cs="Times New Roman"/>
              </w:rPr>
              <w:t>Submitted? Yes</w:t>
            </w:r>
            <w:r w:rsidR="005D6493">
              <w:rPr>
                <w:rFonts w:cs="Times New Roman"/>
              </w:rPr>
              <w:t xml:space="preserve">   </w:t>
            </w:r>
            <w:r w:rsidRPr="00D73AB6">
              <w:rPr>
                <w:rFonts w:cs="Times New Roman"/>
              </w:rPr>
              <w:t xml:space="preserve"> No </w:t>
            </w:r>
          </w:p>
          <w:p w14:paraId="16040381"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 xml:space="preserve">Describe method(s) of transporting guests/participants of event from off-site parking: _________ </w:t>
            </w:r>
          </w:p>
          <w:p w14:paraId="33072483"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____________</w:t>
            </w:r>
            <w:r w:rsidR="00A07164" w:rsidRPr="00D73AB6">
              <w:rPr>
                <w:rFonts w:cs="Times New Roman"/>
              </w:rPr>
              <w:t>_________________________</w:t>
            </w:r>
            <w:r w:rsidRPr="00D73AB6">
              <w:rPr>
                <w:rFonts w:cs="Times New Roman"/>
              </w:rPr>
              <w:t>______________________</w:t>
            </w:r>
            <w:r w:rsidR="00A07164" w:rsidRPr="00D73AB6">
              <w:rPr>
                <w:rFonts w:cs="Times New Roman"/>
              </w:rPr>
              <w:t>_______________________________</w:t>
            </w:r>
            <w:r w:rsidRPr="00D73AB6">
              <w:rPr>
                <w:rFonts w:cs="Times New Roman"/>
              </w:rPr>
              <w:t xml:space="preserve"> </w:t>
            </w:r>
          </w:p>
          <w:p w14:paraId="3410755B"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___________________________________________________________________</w:t>
            </w:r>
            <w:r w:rsidR="00A07164" w:rsidRPr="00D73AB6">
              <w:rPr>
                <w:rFonts w:cs="Times New Roman"/>
              </w:rPr>
              <w:t>_______________________</w:t>
            </w:r>
            <w:r w:rsidRPr="00D73AB6">
              <w:rPr>
                <w:rFonts w:cs="Times New Roman"/>
              </w:rPr>
              <w:t xml:space="preserve"> </w:t>
            </w:r>
          </w:p>
          <w:p w14:paraId="7672EDA3" w14:textId="77777777" w:rsidR="002736B9" w:rsidRPr="00D73AB6" w:rsidRDefault="002736B9" w:rsidP="00794F25">
            <w:pPr>
              <w:autoSpaceDE w:val="0"/>
              <w:autoSpaceDN w:val="0"/>
              <w:adjustRightInd w:val="0"/>
              <w:spacing w:after="0" w:line="240" w:lineRule="auto"/>
              <w:rPr>
                <w:rFonts w:cs="Times New Roman"/>
              </w:rPr>
            </w:pPr>
          </w:p>
          <w:p w14:paraId="32136E4B"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 xml:space="preserve">Will your parking have an impact on emergency response or site access? Yes </w:t>
            </w:r>
            <w:r w:rsidR="005D6493">
              <w:rPr>
                <w:rFonts w:cs="Times New Roman"/>
              </w:rPr>
              <w:t xml:space="preserve">  </w:t>
            </w:r>
            <w:r w:rsidRPr="00D73AB6">
              <w:rPr>
                <w:rFonts w:cs="Times New Roman"/>
              </w:rPr>
              <w:t xml:space="preserve">No </w:t>
            </w:r>
          </w:p>
          <w:p w14:paraId="2E7AF243" w14:textId="5B53E702" w:rsidR="00794F25" w:rsidRPr="00D73AB6" w:rsidRDefault="00794F25" w:rsidP="00794F25">
            <w:pPr>
              <w:autoSpaceDE w:val="0"/>
              <w:autoSpaceDN w:val="0"/>
              <w:adjustRightInd w:val="0"/>
              <w:spacing w:after="0" w:line="240" w:lineRule="auto"/>
              <w:rPr>
                <w:rFonts w:cs="Times New Roman"/>
              </w:rPr>
            </w:pPr>
            <w:r w:rsidRPr="00D73AB6">
              <w:rPr>
                <w:rFonts w:cs="Times New Roman"/>
              </w:rPr>
              <w:t xml:space="preserve">Written permission for parking </w:t>
            </w:r>
            <w:r w:rsidR="009A56D2">
              <w:rPr>
                <w:rFonts w:cs="Times New Roman"/>
              </w:rPr>
              <w:t xml:space="preserve">is </w:t>
            </w:r>
            <w:r w:rsidRPr="00D73AB6">
              <w:rPr>
                <w:rFonts w:cs="Times New Roman"/>
              </w:rPr>
              <w:t xml:space="preserve">attained from </w:t>
            </w:r>
            <w:r w:rsidR="009A56D2">
              <w:rPr>
                <w:rFonts w:cs="Times New Roman"/>
              </w:rPr>
              <w:t xml:space="preserve">the </w:t>
            </w:r>
            <w:r w:rsidRPr="00D73AB6">
              <w:rPr>
                <w:rFonts w:cs="Times New Roman"/>
              </w:rPr>
              <w:t xml:space="preserve">private property or business owner(s) </w:t>
            </w:r>
          </w:p>
          <w:p w14:paraId="3DACC4F7"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Submitted? Yes</w:t>
            </w:r>
            <w:r w:rsidR="005D6493">
              <w:rPr>
                <w:rFonts w:cs="Times New Roman"/>
              </w:rPr>
              <w:t xml:space="preserve"> </w:t>
            </w:r>
            <w:r w:rsidRPr="00D73AB6">
              <w:rPr>
                <w:rFonts w:cs="Times New Roman"/>
              </w:rPr>
              <w:t xml:space="preserve"> </w:t>
            </w:r>
            <w:r w:rsidR="005D6493">
              <w:rPr>
                <w:rFonts w:cs="Times New Roman"/>
              </w:rPr>
              <w:t xml:space="preserve"> </w:t>
            </w:r>
            <w:r w:rsidRPr="00D73AB6">
              <w:rPr>
                <w:rFonts w:cs="Times New Roman"/>
              </w:rPr>
              <w:t xml:space="preserve">No </w:t>
            </w:r>
          </w:p>
          <w:p w14:paraId="280CFC4B"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Do you have a designated responsible person to direct vehicles as to where/how to park? Yes</w:t>
            </w:r>
            <w:r w:rsidR="005D6493">
              <w:rPr>
                <w:rFonts w:cs="Times New Roman"/>
              </w:rPr>
              <w:t xml:space="preserve">  </w:t>
            </w:r>
            <w:r w:rsidRPr="00D73AB6">
              <w:rPr>
                <w:rFonts w:cs="Times New Roman"/>
              </w:rPr>
              <w:t xml:space="preserve"> No </w:t>
            </w:r>
          </w:p>
          <w:p w14:paraId="15378471" w14:textId="77777777" w:rsidR="00387752" w:rsidRPr="00D73AB6" w:rsidRDefault="00387752" w:rsidP="00222A47">
            <w:pPr>
              <w:autoSpaceDE w:val="0"/>
              <w:autoSpaceDN w:val="0"/>
              <w:adjustRightInd w:val="0"/>
              <w:spacing w:after="0" w:line="240" w:lineRule="auto"/>
              <w:rPr>
                <w:rFonts w:cs="Cambria"/>
              </w:rPr>
            </w:pPr>
          </w:p>
        </w:tc>
      </w:tr>
      <w:tr w:rsidR="00387752" w:rsidRPr="00D73AB6" w14:paraId="2E7E9952" w14:textId="77777777" w:rsidTr="00A07164">
        <w:tblPrEx>
          <w:tblBorders>
            <w:top w:val="nil"/>
            <w:left w:val="nil"/>
            <w:bottom w:val="nil"/>
            <w:right w:val="nil"/>
            <w:insideH w:val="none" w:sz="0" w:space="0" w:color="auto"/>
            <w:insideV w:val="none" w:sz="0" w:space="0" w:color="auto"/>
          </w:tblBorders>
        </w:tblPrEx>
        <w:trPr>
          <w:trHeight w:val="265"/>
        </w:trPr>
        <w:tc>
          <w:tcPr>
            <w:tcW w:w="10170" w:type="dxa"/>
            <w:gridSpan w:val="4"/>
            <w:tcBorders>
              <w:top w:val="single" w:sz="4" w:space="0" w:color="auto"/>
              <w:left w:val="single" w:sz="2" w:space="0" w:color="auto"/>
              <w:bottom w:val="nil"/>
              <w:right w:val="single" w:sz="2" w:space="0" w:color="auto"/>
            </w:tcBorders>
          </w:tcPr>
          <w:p w14:paraId="7ED5A9DD"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b/>
                <w:bCs/>
              </w:rPr>
              <w:lastRenderedPageBreak/>
              <w:t>LIQUOR</w:t>
            </w:r>
          </w:p>
          <w:p w14:paraId="65E27819"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 xml:space="preserve">Will liquor be served? Yes </w:t>
            </w:r>
            <w:r w:rsidR="005D6493">
              <w:rPr>
                <w:rFonts w:cs="Times New Roman"/>
              </w:rPr>
              <w:t xml:space="preserve">  </w:t>
            </w:r>
            <w:r w:rsidRPr="00D73AB6">
              <w:rPr>
                <w:rFonts w:cs="Times New Roman"/>
              </w:rPr>
              <w:t xml:space="preserve">No </w:t>
            </w:r>
          </w:p>
          <w:p w14:paraId="3C2637D1"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 xml:space="preserve">If liquor is served, will there be a charge? Yes </w:t>
            </w:r>
            <w:r w:rsidR="005D6493">
              <w:rPr>
                <w:rFonts w:cs="Times New Roman"/>
              </w:rPr>
              <w:t xml:space="preserve">   </w:t>
            </w:r>
            <w:r w:rsidRPr="00D73AB6">
              <w:rPr>
                <w:rFonts w:cs="Times New Roman"/>
              </w:rPr>
              <w:t xml:space="preserve">No </w:t>
            </w:r>
          </w:p>
          <w:p w14:paraId="21381383" w14:textId="77777777" w:rsidR="00794F25" w:rsidRPr="00D73AB6" w:rsidRDefault="00794F25" w:rsidP="00794F25">
            <w:pPr>
              <w:autoSpaceDE w:val="0"/>
              <w:autoSpaceDN w:val="0"/>
              <w:adjustRightInd w:val="0"/>
              <w:spacing w:after="0" w:line="240" w:lineRule="auto"/>
              <w:rPr>
                <w:rFonts w:cs="Times New Roman"/>
              </w:rPr>
            </w:pPr>
            <w:r w:rsidRPr="00D73AB6">
              <w:rPr>
                <w:rFonts w:cs="Times New Roman"/>
              </w:rPr>
              <w:t>Provide completed</w:t>
            </w:r>
            <w:r w:rsidR="002736B9" w:rsidRPr="00D73AB6">
              <w:rPr>
                <w:rFonts w:cs="Times New Roman"/>
              </w:rPr>
              <w:t xml:space="preserve"> applications for</w:t>
            </w:r>
            <w:r w:rsidR="00D73AB6" w:rsidRPr="00D73AB6">
              <w:t xml:space="preserve"> Temporary On- Sale Intoxicating Liquor License </w:t>
            </w:r>
            <w:r w:rsidRPr="00D73AB6">
              <w:rPr>
                <w:rFonts w:cs="Times New Roman"/>
              </w:rPr>
              <w:t xml:space="preserve">Submitted? Yes </w:t>
            </w:r>
            <w:r w:rsidR="005D6493">
              <w:rPr>
                <w:rFonts w:cs="Times New Roman"/>
              </w:rPr>
              <w:t xml:space="preserve">  </w:t>
            </w:r>
            <w:r w:rsidRPr="00D73AB6">
              <w:rPr>
                <w:rFonts w:cs="Times New Roman"/>
              </w:rPr>
              <w:t xml:space="preserve">No </w:t>
            </w:r>
          </w:p>
          <w:p w14:paraId="7F51401C" w14:textId="6BEBC01C" w:rsidR="00794F25" w:rsidRPr="00D73AB6" w:rsidRDefault="00794F25" w:rsidP="002736B9">
            <w:pPr>
              <w:autoSpaceDE w:val="0"/>
              <w:autoSpaceDN w:val="0"/>
              <w:adjustRightInd w:val="0"/>
              <w:spacing w:after="0" w:line="240" w:lineRule="auto"/>
              <w:rPr>
                <w:rFonts w:cs="Times New Roman"/>
              </w:rPr>
            </w:pPr>
            <w:r w:rsidRPr="00D73AB6">
              <w:rPr>
                <w:rFonts w:cs="Times New Roman"/>
              </w:rPr>
              <w:t>Provide proof of</w:t>
            </w:r>
            <w:r w:rsidR="002736B9" w:rsidRPr="00D73AB6">
              <w:rPr>
                <w:rFonts w:cs="Times New Roman"/>
              </w:rPr>
              <w:t xml:space="preserve"> insurance</w:t>
            </w:r>
            <w:r w:rsidR="009A56D2">
              <w:rPr>
                <w:rFonts w:cs="Times New Roman"/>
              </w:rPr>
              <w:t>.</w:t>
            </w:r>
            <w:r w:rsidR="002736B9" w:rsidRPr="00D73AB6">
              <w:rPr>
                <w:rFonts w:cs="Times New Roman"/>
              </w:rPr>
              <w:t xml:space="preserve"> </w:t>
            </w:r>
            <w:r w:rsidRPr="00D73AB6">
              <w:rPr>
                <w:rFonts w:cs="Times New Roman"/>
              </w:rPr>
              <w:t>Submitted?</w:t>
            </w:r>
            <w:r w:rsidR="002736B9" w:rsidRPr="00D73AB6">
              <w:rPr>
                <w:rFonts w:cs="Times New Roman"/>
              </w:rPr>
              <w:t xml:space="preserve"> Yes </w:t>
            </w:r>
            <w:r w:rsidR="005D6493">
              <w:rPr>
                <w:rFonts w:cs="Times New Roman"/>
              </w:rPr>
              <w:t xml:space="preserve">  </w:t>
            </w:r>
            <w:r w:rsidR="002736B9" w:rsidRPr="00D73AB6">
              <w:rPr>
                <w:rFonts w:cs="Times New Roman"/>
              </w:rPr>
              <w:t>No</w:t>
            </w:r>
          </w:p>
          <w:p w14:paraId="6B1562DD" w14:textId="77777777" w:rsidR="00387752" w:rsidRPr="00D73AB6" w:rsidRDefault="00387752" w:rsidP="00794F25">
            <w:pPr>
              <w:autoSpaceDE w:val="0"/>
              <w:autoSpaceDN w:val="0"/>
              <w:adjustRightInd w:val="0"/>
              <w:spacing w:after="0" w:line="240" w:lineRule="auto"/>
              <w:rPr>
                <w:rFonts w:cs="Cambria"/>
                <w:bCs/>
              </w:rPr>
            </w:pPr>
          </w:p>
        </w:tc>
      </w:tr>
      <w:tr w:rsidR="00794F25" w:rsidRPr="00D73AB6" w14:paraId="13F7676F" w14:textId="77777777" w:rsidTr="00A07164">
        <w:tblPrEx>
          <w:tblBorders>
            <w:top w:val="nil"/>
            <w:left w:val="nil"/>
            <w:bottom w:val="nil"/>
            <w:right w:val="nil"/>
            <w:insideH w:val="none" w:sz="0" w:space="0" w:color="auto"/>
            <w:insideV w:val="none" w:sz="0" w:space="0" w:color="auto"/>
          </w:tblBorders>
        </w:tblPrEx>
        <w:trPr>
          <w:trHeight w:val="265"/>
        </w:trPr>
        <w:tc>
          <w:tcPr>
            <w:tcW w:w="10170" w:type="dxa"/>
            <w:gridSpan w:val="4"/>
            <w:tcBorders>
              <w:top w:val="single" w:sz="2" w:space="0" w:color="auto"/>
              <w:left w:val="single" w:sz="2" w:space="0" w:color="auto"/>
              <w:bottom w:val="nil"/>
              <w:right w:val="single" w:sz="2" w:space="0" w:color="auto"/>
            </w:tcBorders>
          </w:tcPr>
          <w:p w14:paraId="49CC9AF5" w14:textId="77777777" w:rsidR="00794F25" w:rsidRPr="00D73AB6" w:rsidRDefault="00794F25" w:rsidP="00794F25">
            <w:pPr>
              <w:autoSpaceDE w:val="0"/>
              <w:autoSpaceDN w:val="0"/>
              <w:adjustRightInd w:val="0"/>
              <w:spacing w:after="0" w:line="240" w:lineRule="auto"/>
              <w:rPr>
                <w:rFonts w:cs="Times New Roman"/>
                <w:color w:val="000000"/>
              </w:rPr>
            </w:pPr>
            <w:r w:rsidRPr="00D73AB6">
              <w:rPr>
                <w:rFonts w:cs="Times New Roman"/>
                <w:b/>
                <w:bCs/>
                <w:color w:val="000000"/>
              </w:rPr>
              <w:t xml:space="preserve">SANITATION </w:t>
            </w:r>
          </w:p>
          <w:p w14:paraId="49617D5F" w14:textId="41726E72" w:rsidR="00794F25" w:rsidRPr="00D73AB6" w:rsidRDefault="00794F25" w:rsidP="00794F25">
            <w:pPr>
              <w:autoSpaceDE w:val="0"/>
              <w:autoSpaceDN w:val="0"/>
              <w:adjustRightInd w:val="0"/>
              <w:spacing w:after="0" w:line="240" w:lineRule="auto"/>
              <w:rPr>
                <w:rFonts w:cs="Times New Roman"/>
                <w:color w:val="000000"/>
              </w:rPr>
            </w:pPr>
            <w:r w:rsidRPr="00D73AB6">
              <w:rPr>
                <w:rFonts w:cs="Times New Roman"/>
                <w:color w:val="000000"/>
              </w:rPr>
              <w:t xml:space="preserve">Are there indoor bathrooms available </w:t>
            </w:r>
            <w:r w:rsidR="009A56D2">
              <w:rPr>
                <w:rFonts w:cs="Times New Roman"/>
                <w:color w:val="000000"/>
              </w:rPr>
              <w:t>at</w:t>
            </w:r>
            <w:r w:rsidRPr="00D73AB6">
              <w:rPr>
                <w:rFonts w:cs="Times New Roman"/>
                <w:color w:val="000000"/>
              </w:rPr>
              <w:t xml:space="preserve"> the event? Yes </w:t>
            </w:r>
            <w:r w:rsidR="00FB4F11">
              <w:rPr>
                <w:rFonts w:cs="Times New Roman"/>
                <w:color w:val="000000"/>
              </w:rPr>
              <w:t xml:space="preserve">   </w:t>
            </w:r>
            <w:r w:rsidRPr="00D73AB6">
              <w:rPr>
                <w:rFonts w:cs="Times New Roman"/>
                <w:color w:val="000000"/>
              </w:rPr>
              <w:t xml:space="preserve">No </w:t>
            </w:r>
          </w:p>
          <w:p w14:paraId="3C139395" w14:textId="77777777" w:rsidR="00794F25" w:rsidRPr="00D73AB6" w:rsidRDefault="00794F25" w:rsidP="00794F25">
            <w:pPr>
              <w:autoSpaceDE w:val="0"/>
              <w:autoSpaceDN w:val="0"/>
              <w:adjustRightInd w:val="0"/>
              <w:spacing w:after="0" w:line="240" w:lineRule="auto"/>
              <w:rPr>
                <w:rFonts w:cs="Times New Roman"/>
                <w:color w:val="000000"/>
              </w:rPr>
            </w:pPr>
            <w:r w:rsidRPr="00D73AB6">
              <w:rPr>
                <w:rFonts w:cs="Times New Roman"/>
                <w:color w:val="000000"/>
              </w:rPr>
              <w:t xml:space="preserve">Will you provide portable bathrooms? How </w:t>
            </w:r>
            <w:r w:rsidR="00FB4F11" w:rsidRPr="00D73AB6">
              <w:rPr>
                <w:rFonts w:cs="Times New Roman"/>
                <w:color w:val="000000"/>
              </w:rPr>
              <w:t>many? _</w:t>
            </w:r>
            <w:r w:rsidRPr="00D73AB6">
              <w:rPr>
                <w:rFonts w:cs="Times New Roman"/>
                <w:color w:val="000000"/>
              </w:rPr>
              <w:t>____ Yes</w:t>
            </w:r>
            <w:r w:rsidR="00FB4F11">
              <w:rPr>
                <w:rFonts w:cs="Times New Roman"/>
                <w:color w:val="000000"/>
              </w:rPr>
              <w:t xml:space="preserve">   </w:t>
            </w:r>
            <w:r w:rsidRPr="00D73AB6">
              <w:rPr>
                <w:rFonts w:cs="Times New Roman"/>
                <w:color w:val="000000"/>
              </w:rPr>
              <w:t xml:space="preserve"> No </w:t>
            </w:r>
          </w:p>
          <w:p w14:paraId="56118E73" w14:textId="77777777" w:rsidR="00FB4F11" w:rsidRDefault="00794F25" w:rsidP="000C687F">
            <w:pPr>
              <w:pStyle w:val="NoSpacing"/>
            </w:pPr>
            <w:r w:rsidRPr="00D73AB6">
              <w:t xml:space="preserve">Will you provide handicapped bathrooms? How many? ______ Yes </w:t>
            </w:r>
            <w:r w:rsidR="00FB4F11">
              <w:t xml:space="preserve">  </w:t>
            </w:r>
            <w:r w:rsidRPr="00D73AB6">
              <w:t>No</w:t>
            </w:r>
          </w:p>
          <w:p w14:paraId="7A92AB04" w14:textId="77777777" w:rsidR="000C687F" w:rsidRDefault="000C687F" w:rsidP="000C687F">
            <w:pPr>
              <w:pStyle w:val="NoSpacing"/>
            </w:pPr>
            <w:r>
              <w:t xml:space="preserve">Hand Washing </w:t>
            </w:r>
            <w:r w:rsidR="00747160">
              <w:t>Stations? _</w:t>
            </w:r>
            <w:r>
              <w:t>_________ Yes   No</w:t>
            </w:r>
          </w:p>
          <w:p w14:paraId="67B79F1A" w14:textId="77777777" w:rsidR="00FB4F11" w:rsidRPr="00D73AB6" w:rsidRDefault="00FB4F11" w:rsidP="00FB4F11">
            <w:pPr>
              <w:pStyle w:val="NoSpacing"/>
            </w:pPr>
          </w:p>
          <w:p w14:paraId="0A5FA2F5" w14:textId="4198162C" w:rsidR="00794F25" w:rsidRPr="00D73AB6" w:rsidRDefault="00794F25" w:rsidP="00794F25">
            <w:pPr>
              <w:autoSpaceDE w:val="0"/>
              <w:autoSpaceDN w:val="0"/>
              <w:adjustRightInd w:val="0"/>
              <w:spacing w:after="0" w:line="240" w:lineRule="auto"/>
              <w:rPr>
                <w:rFonts w:cs="Times New Roman"/>
                <w:color w:val="000000"/>
              </w:rPr>
            </w:pPr>
            <w:r w:rsidRPr="00D73AB6">
              <w:rPr>
                <w:rFonts w:cs="Times New Roman"/>
                <w:color w:val="000000"/>
              </w:rPr>
              <w:t xml:space="preserve">Include on </w:t>
            </w:r>
            <w:r w:rsidR="009A56D2">
              <w:rPr>
                <w:rFonts w:cs="Times New Roman"/>
                <w:color w:val="000000"/>
              </w:rPr>
              <w:t xml:space="preserve">the </w:t>
            </w:r>
            <w:r w:rsidRPr="00D73AB6">
              <w:rPr>
                <w:rFonts w:cs="Times New Roman"/>
                <w:color w:val="000000"/>
              </w:rPr>
              <w:t xml:space="preserve">master diagram and label </w:t>
            </w:r>
            <w:r w:rsidR="009A56D2">
              <w:rPr>
                <w:rFonts w:cs="Times New Roman"/>
                <w:color w:val="000000"/>
              </w:rPr>
              <w:t xml:space="preserve">the </w:t>
            </w:r>
            <w:r w:rsidRPr="00D73AB6">
              <w:rPr>
                <w:rFonts w:cs="Times New Roman"/>
                <w:color w:val="000000"/>
              </w:rPr>
              <w:t xml:space="preserve">location of bathrooms </w:t>
            </w:r>
          </w:p>
          <w:p w14:paraId="11FB43CF" w14:textId="77777777" w:rsidR="00794F25" w:rsidRPr="00D73AB6" w:rsidRDefault="00794F25" w:rsidP="00794F25">
            <w:pPr>
              <w:autoSpaceDE w:val="0"/>
              <w:autoSpaceDN w:val="0"/>
              <w:adjustRightInd w:val="0"/>
              <w:spacing w:after="0" w:line="240" w:lineRule="auto"/>
              <w:rPr>
                <w:rFonts w:cs="Times New Roman"/>
                <w:color w:val="000000"/>
              </w:rPr>
            </w:pPr>
            <w:r w:rsidRPr="00D73AB6">
              <w:rPr>
                <w:rFonts w:cs="Times New Roman"/>
                <w:color w:val="000000"/>
              </w:rPr>
              <w:t>Submitted? Yes</w:t>
            </w:r>
            <w:r w:rsidR="00FB4F11">
              <w:rPr>
                <w:rFonts w:cs="Times New Roman"/>
                <w:color w:val="000000"/>
              </w:rPr>
              <w:t xml:space="preserve">   </w:t>
            </w:r>
            <w:r w:rsidRPr="00D73AB6">
              <w:rPr>
                <w:rFonts w:cs="Times New Roman"/>
                <w:color w:val="000000"/>
              </w:rPr>
              <w:t xml:space="preserve"> No </w:t>
            </w:r>
          </w:p>
          <w:p w14:paraId="6F651584" w14:textId="77777777" w:rsidR="00794F25" w:rsidRPr="00D73AB6" w:rsidRDefault="00794F25" w:rsidP="00794F25">
            <w:pPr>
              <w:autoSpaceDE w:val="0"/>
              <w:autoSpaceDN w:val="0"/>
              <w:adjustRightInd w:val="0"/>
              <w:spacing w:after="0" w:line="240" w:lineRule="auto"/>
              <w:rPr>
                <w:rFonts w:cs="Cambria"/>
                <w:bCs/>
                <w:color w:val="000000"/>
              </w:rPr>
            </w:pPr>
          </w:p>
        </w:tc>
      </w:tr>
      <w:tr w:rsidR="00794F25" w:rsidRPr="00D73AB6" w14:paraId="197F70C5" w14:textId="77777777" w:rsidTr="00A07164">
        <w:tblPrEx>
          <w:tblBorders>
            <w:top w:val="nil"/>
            <w:left w:val="nil"/>
            <w:bottom w:val="nil"/>
            <w:right w:val="nil"/>
            <w:insideH w:val="none" w:sz="0" w:space="0" w:color="auto"/>
            <w:insideV w:val="none" w:sz="0" w:space="0" w:color="auto"/>
          </w:tblBorders>
        </w:tblPrEx>
        <w:trPr>
          <w:trHeight w:val="265"/>
        </w:trPr>
        <w:tc>
          <w:tcPr>
            <w:tcW w:w="10170" w:type="dxa"/>
            <w:gridSpan w:val="4"/>
            <w:tcBorders>
              <w:top w:val="single" w:sz="2" w:space="0" w:color="auto"/>
              <w:left w:val="single" w:sz="2" w:space="0" w:color="auto"/>
              <w:bottom w:val="single" w:sz="2" w:space="0" w:color="auto"/>
              <w:right w:val="single" w:sz="2" w:space="0" w:color="auto"/>
            </w:tcBorders>
          </w:tcPr>
          <w:p w14:paraId="1547D82E" w14:textId="77777777" w:rsidR="00794F25" w:rsidRPr="00D73AB6" w:rsidRDefault="00794F25" w:rsidP="00794F25">
            <w:pPr>
              <w:autoSpaceDE w:val="0"/>
              <w:autoSpaceDN w:val="0"/>
              <w:adjustRightInd w:val="0"/>
              <w:spacing w:after="0" w:line="240" w:lineRule="auto"/>
              <w:rPr>
                <w:rFonts w:cs="Times New Roman"/>
                <w:color w:val="000000"/>
              </w:rPr>
            </w:pPr>
            <w:r w:rsidRPr="00D73AB6">
              <w:rPr>
                <w:rFonts w:cs="Times New Roman"/>
                <w:b/>
                <w:bCs/>
                <w:color w:val="000000"/>
              </w:rPr>
              <w:t xml:space="preserve">SEVERE WEATHER AND EMERGENCY RESPONSE PLAN </w:t>
            </w:r>
          </w:p>
          <w:p w14:paraId="003D21CD" w14:textId="77777777" w:rsidR="00794F25" w:rsidRPr="00D73AB6" w:rsidRDefault="00794F25" w:rsidP="00794F25">
            <w:pPr>
              <w:autoSpaceDE w:val="0"/>
              <w:autoSpaceDN w:val="0"/>
              <w:adjustRightInd w:val="0"/>
              <w:spacing w:after="0" w:line="240" w:lineRule="auto"/>
              <w:rPr>
                <w:rFonts w:cs="Times New Roman"/>
                <w:color w:val="000000"/>
              </w:rPr>
            </w:pPr>
            <w:r w:rsidRPr="00D73AB6">
              <w:rPr>
                <w:rFonts w:cs="Times New Roman"/>
                <w:color w:val="000000"/>
              </w:rPr>
              <w:t xml:space="preserve">For Large events: Do you have a basic Emergency Response Plan? Yes </w:t>
            </w:r>
            <w:r w:rsidR="000C687F">
              <w:rPr>
                <w:rFonts w:cs="Times New Roman"/>
                <w:color w:val="000000"/>
              </w:rPr>
              <w:t xml:space="preserve">    </w:t>
            </w:r>
            <w:r w:rsidRPr="00D73AB6">
              <w:rPr>
                <w:rFonts w:cs="Times New Roman"/>
                <w:color w:val="000000"/>
              </w:rPr>
              <w:t xml:space="preserve">No </w:t>
            </w:r>
          </w:p>
          <w:p w14:paraId="444654B8" w14:textId="77777777" w:rsidR="00794F25" w:rsidRPr="00D73AB6" w:rsidRDefault="00794F25" w:rsidP="00794F25">
            <w:pPr>
              <w:autoSpaceDE w:val="0"/>
              <w:autoSpaceDN w:val="0"/>
              <w:adjustRightInd w:val="0"/>
              <w:spacing w:after="0" w:line="240" w:lineRule="auto"/>
              <w:rPr>
                <w:rFonts w:cs="Times New Roman"/>
                <w:color w:val="000000"/>
              </w:rPr>
            </w:pPr>
            <w:r w:rsidRPr="00D73AB6">
              <w:rPr>
                <w:rFonts w:cs="Times New Roman"/>
                <w:color w:val="000000"/>
              </w:rPr>
              <w:t>Do you know where crowds will congregate during severe weather? Yes</w:t>
            </w:r>
            <w:r w:rsidR="00747160">
              <w:rPr>
                <w:rFonts w:cs="Times New Roman"/>
                <w:color w:val="000000"/>
              </w:rPr>
              <w:t xml:space="preserve">  </w:t>
            </w:r>
            <w:r w:rsidRPr="00D73AB6">
              <w:rPr>
                <w:rFonts w:cs="Times New Roman"/>
                <w:color w:val="000000"/>
              </w:rPr>
              <w:t xml:space="preserve"> No </w:t>
            </w:r>
          </w:p>
          <w:p w14:paraId="592CE6DE" w14:textId="77777777" w:rsidR="00794F25" w:rsidRPr="00D73AB6" w:rsidRDefault="00794F25" w:rsidP="00794F25">
            <w:pPr>
              <w:autoSpaceDE w:val="0"/>
              <w:autoSpaceDN w:val="0"/>
              <w:adjustRightInd w:val="0"/>
              <w:spacing w:after="0" w:line="240" w:lineRule="auto"/>
              <w:rPr>
                <w:rFonts w:cs="Times New Roman"/>
                <w:color w:val="000000"/>
              </w:rPr>
            </w:pPr>
            <w:r w:rsidRPr="00D73AB6">
              <w:rPr>
                <w:rFonts w:cs="Times New Roman"/>
                <w:color w:val="000000"/>
              </w:rPr>
              <w:t xml:space="preserve">Provide a Severe Weather/Emergency Response Plan, with shelter locations labeled </w:t>
            </w:r>
          </w:p>
          <w:p w14:paraId="2AA1BA93" w14:textId="77777777" w:rsidR="00794F25" w:rsidRPr="0006414D" w:rsidRDefault="00794F25" w:rsidP="0006414D">
            <w:pPr>
              <w:rPr>
                <w:rFonts w:cs="Times New Roman"/>
                <w:color w:val="000000"/>
              </w:rPr>
            </w:pPr>
            <w:r w:rsidRPr="00D73AB6">
              <w:rPr>
                <w:rFonts w:cs="Times New Roman"/>
                <w:color w:val="000000"/>
              </w:rPr>
              <w:t>Submitted? Yes</w:t>
            </w:r>
            <w:r w:rsidR="00747160">
              <w:rPr>
                <w:rFonts w:cs="Times New Roman"/>
                <w:color w:val="000000"/>
              </w:rPr>
              <w:t xml:space="preserve">  </w:t>
            </w:r>
            <w:r w:rsidRPr="00D73AB6">
              <w:rPr>
                <w:rFonts w:cs="Times New Roman"/>
                <w:color w:val="000000"/>
              </w:rPr>
              <w:t xml:space="preserve"> No</w:t>
            </w:r>
          </w:p>
        </w:tc>
      </w:tr>
      <w:tr w:rsidR="009133B2" w:rsidRPr="00D73AB6" w14:paraId="293BC93C" w14:textId="77777777" w:rsidTr="00A07164">
        <w:tblPrEx>
          <w:tblBorders>
            <w:top w:val="nil"/>
            <w:left w:val="nil"/>
            <w:bottom w:val="nil"/>
            <w:right w:val="nil"/>
            <w:insideH w:val="none" w:sz="0" w:space="0" w:color="auto"/>
            <w:insideV w:val="none" w:sz="0" w:space="0" w:color="auto"/>
          </w:tblBorders>
        </w:tblPrEx>
        <w:trPr>
          <w:trHeight w:val="616"/>
        </w:trPr>
        <w:tc>
          <w:tcPr>
            <w:tcW w:w="10170" w:type="dxa"/>
            <w:gridSpan w:val="4"/>
            <w:tcBorders>
              <w:top w:val="single" w:sz="4" w:space="0" w:color="auto"/>
              <w:left w:val="single" w:sz="2" w:space="0" w:color="auto"/>
              <w:bottom w:val="nil"/>
              <w:right w:val="single" w:sz="2" w:space="0" w:color="auto"/>
            </w:tcBorders>
          </w:tcPr>
          <w:p w14:paraId="49160776" w14:textId="77777777" w:rsidR="00222A47" w:rsidRPr="00D73AB6" w:rsidRDefault="00222A47" w:rsidP="00D328AA">
            <w:pPr>
              <w:autoSpaceDE w:val="0"/>
              <w:autoSpaceDN w:val="0"/>
              <w:adjustRightInd w:val="0"/>
              <w:spacing w:after="0" w:line="240" w:lineRule="auto"/>
              <w:rPr>
                <w:rFonts w:cs="Cambria"/>
                <w:color w:val="000000"/>
              </w:rPr>
            </w:pPr>
          </w:p>
          <w:p w14:paraId="6D292829" w14:textId="77777777" w:rsidR="009133B2" w:rsidRPr="00D73AB6" w:rsidRDefault="009133B2" w:rsidP="002E18C9">
            <w:pPr>
              <w:autoSpaceDE w:val="0"/>
              <w:autoSpaceDN w:val="0"/>
              <w:adjustRightInd w:val="0"/>
              <w:spacing w:after="0" w:line="240" w:lineRule="auto"/>
              <w:jc w:val="center"/>
              <w:rPr>
                <w:rFonts w:cs="Cambria"/>
                <w:color w:val="000000"/>
                <w:sz w:val="28"/>
                <w:szCs w:val="28"/>
                <w:u w:val="single"/>
              </w:rPr>
            </w:pPr>
            <w:r w:rsidRPr="00D73AB6">
              <w:rPr>
                <w:rFonts w:cs="Cambria"/>
                <w:b/>
                <w:bCs/>
                <w:color w:val="000000"/>
                <w:sz w:val="28"/>
                <w:szCs w:val="28"/>
                <w:u w:val="single"/>
              </w:rPr>
              <w:t>SOUND REQUEST, YOU MUST CHECK ONE:</w:t>
            </w:r>
          </w:p>
          <w:p w14:paraId="5EF6951E" w14:textId="77777777" w:rsidR="002E18C9" w:rsidRPr="00D73AB6" w:rsidRDefault="009133B2" w:rsidP="009133B2">
            <w:pPr>
              <w:pStyle w:val="ListParagraph"/>
              <w:numPr>
                <w:ilvl w:val="0"/>
                <w:numId w:val="1"/>
              </w:numPr>
              <w:autoSpaceDE w:val="0"/>
              <w:autoSpaceDN w:val="0"/>
              <w:adjustRightInd w:val="0"/>
              <w:spacing w:after="0" w:line="240" w:lineRule="auto"/>
              <w:rPr>
                <w:rFonts w:cs="Cambria"/>
                <w:color w:val="000000"/>
              </w:rPr>
            </w:pPr>
            <w:r w:rsidRPr="00D73AB6">
              <w:rPr>
                <w:rFonts w:cs="Cambria"/>
                <w:color w:val="000000"/>
              </w:rPr>
              <w:t xml:space="preserve">Maximum allowable sound pressure level is no more than 85 Decibels Measure at the property line or venue boundary. </w:t>
            </w:r>
          </w:p>
          <w:p w14:paraId="34C39337" w14:textId="77777777" w:rsidR="002E18C9" w:rsidRPr="00D73AB6" w:rsidRDefault="009133B2" w:rsidP="009133B2">
            <w:pPr>
              <w:pStyle w:val="ListParagraph"/>
              <w:numPr>
                <w:ilvl w:val="0"/>
                <w:numId w:val="1"/>
              </w:numPr>
              <w:autoSpaceDE w:val="0"/>
              <w:autoSpaceDN w:val="0"/>
              <w:adjustRightInd w:val="0"/>
              <w:spacing w:after="0" w:line="240" w:lineRule="auto"/>
              <w:rPr>
                <w:rFonts w:cs="Cambria"/>
                <w:color w:val="000000"/>
              </w:rPr>
            </w:pPr>
            <w:r w:rsidRPr="00D73AB6">
              <w:rPr>
                <w:rFonts w:cs="Cambria"/>
                <w:color w:val="000000"/>
              </w:rPr>
              <w:t>Waive the maximum allowable sound pressure level and require the amplified sou</w:t>
            </w:r>
            <w:r w:rsidR="002E18C9" w:rsidRPr="00D73AB6">
              <w:rPr>
                <w:rFonts w:cs="Cambria"/>
                <w:color w:val="000000"/>
              </w:rPr>
              <w:t>nd to terminate no later than 12</w:t>
            </w:r>
            <w:r w:rsidRPr="00D73AB6">
              <w:rPr>
                <w:rFonts w:cs="Cambria"/>
                <w:color w:val="000000"/>
              </w:rPr>
              <w:t xml:space="preserve">:30 </w:t>
            </w:r>
            <w:r w:rsidR="00747160" w:rsidRPr="00D73AB6">
              <w:rPr>
                <w:rFonts w:cs="Cambria"/>
                <w:color w:val="000000"/>
              </w:rPr>
              <w:t>PM *</w:t>
            </w:r>
            <w:r w:rsidR="002E18C9" w:rsidRPr="00D73AB6">
              <w:rPr>
                <w:rFonts w:cs="Cambria"/>
                <w:color w:val="000000"/>
              </w:rPr>
              <w:t xml:space="preserve">Notification of </w:t>
            </w:r>
            <w:r w:rsidR="00354D14" w:rsidRPr="00D73AB6">
              <w:rPr>
                <w:rFonts w:cs="Cambria"/>
                <w:color w:val="000000"/>
              </w:rPr>
              <w:t xml:space="preserve">property owners within </w:t>
            </w:r>
            <w:r w:rsidR="00354D14" w:rsidRPr="000C687F">
              <w:rPr>
                <w:rFonts w:cs="Times New Roman"/>
                <w:color w:val="000000"/>
              </w:rPr>
              <w:t>350 feet of the location of the special event.</w:t>
            </w:r>
            <w:r w:rsidR="004D6C92" w:rsidRPr="00D73AB6">
              <w:rPr>
                <w:rFonts w:cs="Times New Roman"/>
                <w:color w:val="000000"/>
              </w:rPr>
              <w:t xml:space="preserve"> </w:t>
            </w:r>
          </w:p>
          <w:p w14:paraId="4DF36D5C" w14:textId="77777777" w:rsidR="009133B2" w:rsidRPr="00D73AB6" w:rsidRDefault="009133B2" w:rsidP="009133B2">
            <w:pPr>
              <w:pStyle w:val="ListParagraph"/>
              <w:numPr>
                <w:ilvl w:val="0"/>
                <w:numId w:val="1"/>
              </w:numPr>
              <w:autoSpaceDE w:val="0"/>
              <w:autoSpaceDN w:val="0"/>
              <w:adjustRightInd w:val="0"/>
              <w:spacing w:after="0" w:line="240" w:lineRule="auto"/>
              <w:rPr>
                <w:rFonts w:cs="Cambria"/>
                <w:color w:val="000000"/>
              </w:rPr>
            </w:pPr>
            <w:r w:rsidRPr="00D73AB6">
              <w:rPr>
                <w:rFonts w:cs="Cambria"/>
                <w:color w:val="000000"/>
              </w:rPr>
              <w:t xml:space="preserve">There will not be amplified sound at this event. </w:t>
            </w:r>
          </w:p>
          <w:p w14:paraId="0EB74E19" w14:textId="77777777" w:rsidR="002E18C9" w:rsidRPr="00D73AB6" w:rsidRDefault="002E18C9" w:rsidP="002E18C9">
            <w:pPr>
              <w:autoSpaceDE w:val="0"/>
              <w:autoSpaceDN w:val="0"/>
              <w:adjustRightInd w:val="0"/>
              <w:spacing w:after="0" w:line="240" w:lineRule="auto"/>
              <w:rPr>
                <w:rFonts w:cs="Cambria"/>
                <w:color w:val="000000"/>
              </w:rPr>
            </w:pPr>
          </w:p>
        </w:tc>
      </w:tr>
      <w:tr w:rsidR="009133B2" w:rsidRPr="00D73AB6" w14:paraId="7893B05D" w14:textId="77777777" w:rsidTr="00A07164">
        <w:tblPrEx>
          <w:tblBorders>
            <w:top w:val="nil"/>
            <w:left w:val="nil"/>
            <w:bottom w:val="nil"/>
            <w:right w:val="nil"/>
            <w:insideH w:val="none" w:sz="0" w:space="0" w:color="auto"/>
            <w:insideV w:val="none" w:sz="0" w:space="0" w:color="auto"/>
          </w:tblBorders>
        </w:tblPrEx>
        <w:trPr>
          <w:trHeight w:val="616"/>
        </w:trPr>
        <w:tc>
          <w:tcPr>
            <w:tcW w:w="10170" w:type="dxa"/>
            <w:gridSpan w:val="4"/>
            <w:tcBorders>
              <w:top w:val="single" w:sz="2" w:space="0" w:color="auto"/>
              <w:left w:val="single" w:sz="2" w:space="0" w:color="auto"/>
              <w:bottom w:val="nil"/>
              <w:right w:val="single" w:sz="2" w:space="0" w:color="auto"/>
            </w:tcBorders>
          </w:tcPr>
          <w:p w14:paraId="75A3C674" w14:textId="77777777" w:rsidR="009133B2" w:rsidRPr="00D73AB6" w:rsidRDefault="009133B2" w:rsidP="009133B2">
            <w:pPr>
              <w:autoSpaceDE w:val="0"/>
              <w:autoSpaceDN w:val="0"/>
              <w:adjustRightInd w:val="0"/>
              <w:spacing w:after="0" w:line="240" w:lineRule="auto"/>
              <w:rPr>
                <w:rFonts w:cs="Cambria"/>
                <w:color w:val="000000"/>
              </w:rPr>
            </w:pPr>
            <w:r w:rsidRPr="00D73AB6">
              <w:rPr>
                <w:rFonts w:cs="Cambria"/>
                <w:color w:val="000000"/>
              </w:rPr>
              <w:t xml:space="preserve">Provide the means and method proposed by the applicant to prevent noise from the event from unreasonably disturbing those persons who live or work in the vicinity of the event. </w:t>
            </w:r>
          </w:p>
          <w:p w14:paraId="2701512B" w14:textId="77777777" w:rsidR="00D328AA" w:rsidRPr="00D73AB6" w:rsidRDefault="00D328AA" w:rsidP="009133B2">
            <w:pPr>
              <w:autoSpaceDE w:val="0"/>
              <w:autoSpaceDN w:val="0"/>
              <w:adjustRightInd w:val="0"/>
              <w:spacing w:after="0" w:line="240" w:lineRule="auto"/>
              <w:rPr>
                <w:rFonts w:cs="Cambria"/>
                <w:color w:val="000000"/>
              </w:rPr>
            </w:pPr>
          </w:p>
        </w:tc>
      </w:tr>
      <w:tr w:rsidR="009133B2" w:rsidRPr="00D73AB6" w14:paraId="7954D37A" w14:textId="77777777" w:rsidTr="0006414D">
        <w:tblPrEx>
          <w:tblBorders>
            <w:top w:val="nil"/>
            <w:left w:val="nil"/>
            <w:bottom w:val="nil"/>
            <w:right w:val="nil"/>
            <w:insideH w:val="none" w:sz="0" w:space="0" w:color="auto"/>
            <w:insideV w:val="none" w:sz="0" w:space="0" w:color="auto"/>
          </w:tblBorders>
        </w:tblPrEx>
        <w:trPr>
          <w:trHeight w:val="616"/>
        </w:trPr>
        <w:tc>
          <w:tcPr>
            <w:tcW w:w="10170" w:type="dxa"/>
            <w:gridSpan w:val="4"/>
            <w:tcBorders>
              <w:top w:val="single" w:sz="2" w:space="0" w:color="auto"/>
              <w:left w:val="single" w:sz="2" w:space="0" w:color="auto"/>
              <w:bottom w:val="single" w:sz="4" w:space="0" w:color="auto"/>
              <w:right w:val="single" w:sz="2" w:space="0" w:color="auto"/>
            </w:tcBorders>
          </w:tcPr>
          <w:p w14:paraId="54E1E681" w14:textId="77777777" w:rsidR="009133B2" w:rsidRPr="00D73AB6" w:rsidRDefault="009133B2" w:rsidP="009133B2">
            <w:pPr>
              <w:autoSpaceDE w:val="0"/>
              <w:autoSpaceDN w:val="0"/>
              <w:adjustRightInd w:val="0"/>
              <w:spacing w:after="0" w:line="240" w:lineRule="auto"/>
              <w:rPr>
                <w:rFonts w:cs="Cambria"/>
                <w:color w:val="000000"/>
              </w:rPr>
            </w:pPr>
          </w:p>
        </w:tc>
      </w:tr>
      <w:tr w:rsidR="009133B2" w:rsidRPr="00D73AB6" w14:paraId="49B2D9AA" w14:textId="77777777" w:rsidTr="0006414D">
        <w:tblPrEx>
          <w:tblBorders>
            <w:top w:val="nil"/>
            <w:left w:val="nil"/>
            <w:bottom w:val="nil"/>
            <w:right w:val="nil"/>
            <w:insideH w:val="none" w:sz="0" w:space="0" w:color="auto"/>
            <w:insideV w:val="none" w:sz="0" w:space="0" w:color="auto"/>
          </w:tblBorders>
        </w:tblPrEx>
        <w:trPr>
          <w:trHeight w:val="616"/>
        </w:trPr>
        <w:tc>
          <w:tcPr>
            <w:tcW w:w="10170" w:type="dxa"/>
            <w:gridSpan w:val="4"/>
            <w:tcBorders>
              <w:top w:val="single" w:sz="4" w:space="0" w:color="auto"/>
              <w:left w:val="single" w:sz="4" w:space="0" w:color="auto"/>
              <w:bottom w:val="single" w:sz="4" w:space="0" w:color="auto"/>
              <w:right w:val="single" w:sz="4" w:space="0" w:color="auto"/>
            </w:tcBorders>
          </w:tcPr>
          <w:p w14:paraId="4641EFBF" w14:textId="77777777" w:rsidR="00747160" w:rsidRDefault="00747160" w:rsidP="009133B2">
            <w:pPr>
              <w:autoSpaceDE w:val="0"/>
              <w:autoSpaceDN w:val="0"/>
              <w:adjustRightInd w:val="0"/>
              <w:spacing w:after="0" w:line="240" w:lineRule="auto"/>
              <w:rPr>
                <w:rFonts w:cs="Cambria"/>
                <w:b/>
                <w:color w:val="000000"/>
              </w:rPr>
            </w:pPr>
          </w:p>
          <w:p w14:paraId="6A97591C" w14:textId="77777777" w:rsidR="00AB72E2" w:rsidRDefault="00AB72E2" w:rsidP="009133B2">
            <w:pPr>
              <w:autoSpaceDE w:val="0"/>
              <w:autoSpaceDN w:val="0"/>
              <w:adjustRightInd w:val="0"/>
              <w:spacing w:after="0" w:line="240" w:lineRule="auto"/>
              <w:rPr>
                <w:rFonts w:cs="Cambria"/>
                <w:b/>
                <w:color w:val="000000"/>
              </w:rPr>
            </w:pPr>
          </w:p>
          <w:p w14:paraId="4B42887F" w14:textId="77777777" w:rsidR="00AB72E2" w:rsidRDefault="00AB72E2" w:rsidP="009133B2">
            <w:pPr>
              <w:autoSpaceDE w:val="0"/>
              <w:autoSpaceDN w:val="0"/>
              <w:adjustRightInd w:val="0"/>
              <w:spacing w:after="0" w:line="240" w:lineRule="auto"/>
              <w:rPr>
                <w:rFonts w:cs="Cambria"/>
                <w:b/>
                <w:color w:val="000000"/>
              </w:rPr>
            </w:pPr>
          </w:p>
          <w:p w14:paraId="527B5D9B" w14:textId="77777777" w:rsidR="009133B2" w:rsidRPr="00D73AB6" w:rsidRDefault="009133B2" w:rsidP="009133B2">
            <w:pPr>
              <w:autoSpaceDE w:val="0"/>
              <w:autoSpaceDN w:val="0"/>
              <w:adjustRightInd w:val="0"/>
              <w:spacing w:after="0" w:line="240" w:lineRule="auto"/>
              <w:rPr>
                <w:rFonts w:cs="Cambria"/>
                <w:b/>
                <w:color w:val="000000"/>
              </w:rPr>
            </w:pPr>
            <w:r w:rsidRPr="00D73AB6">
              <w:rPr>
                <w:rFonts w:cs="Cambria"/>
                <w:b/>
                <w:color w:val="000000"/>
              </w:rPr>
              <w:t>This application is made subject to the rules and regulations of Lake of the Woods County and the undersigned hereby agrees for themselves and others for whom this application is made that the same are acceptable and will be observed. Lake of the Woods County reserves the right to cancel any permit.</w:t>
            </w:r>
          </w:p>
          <w:p w14:paraId="61C2EB9B" w14:textId="77777777" w:rsidR="009133B2" w:rsidRPr="00D73AB6" w:rsidRDefault="009133B2" w:rsidP="009133B2">
            <w:pPr>
              <w:autoSpaceDE w:val="0"/>
              <w:autoSpaceDN w:val="0"/>
              <w:adjustRightInd w:val="0"/>
              <w:spacing w:after="0" w:line="240" w:lineRule="auto"/>
              <w:rPr>
                <w:rFonts w:cs="Cambria"/>
                <w:color w:val="000000"/>
              </w:rPr>
            </w:pPr>
          </w:p>
          <w:p w14:paraId="0DD59385" w14:textId="77777777" w:rsidR="009133B2" w:rsidRPr="00D73AB6" w:rsidRDefault="009133B2" w:rsidP="009133B2">
            <w:pPr>
              <w:autoSpaceDE w:val="0"/>
              <w:autoSpaceDN w:val="0"/>
              <w:adjustRightInd w:val="0"/>
              <w:spacing w:after="0" w:line="240" w:lineRule="auto"/>
              <w:rPr>
                <w:rFonts w:cs="Cambria"/>
                <w:color w:val="000000"/>
              </w:rPr>
            </w:pPr>
          </w:p>
          <w:p w14:paraId="5589129B" w14:textId="0B597FF2" w:rsidR="009133B2" w:rsidRPr="00D73AB6" w:rsidRDefault="009133B2" w:rsidP="009133B2">
            <w:pPr>
              <w:autoSpaceDE w:val="0"/>
              <w:autoSpaceDN w:val="0"/>
              <w:adjustRightInd w:val="0"/>
              <w:spacing w:after="0" w:line="240" w:lineRule="auto"/>
              <w:rPr>
                <w:rFonts w:cs="Cambria"/>
                <w:color w:val="000000"/>
              </w:rPr>
            </w:pPr>
            <w:r w:rsidRPr="00D73AB6">
              <w:rPr>
                <w:rFonts w:cs="Cambria"/>
                <w:color w:val="000000"/>
              </w:rPr>
              <w:t xml:space="preserve">I hereby certify that the information provided herein is true and correct to the best of my knowledge and belief, and that the Lake of the Woods County Sheriff’s </w:t>
            </w:r>
            <w:r w:rsidR="00FD71F4">
              <w:rPr>
                <w:rFonts w:cs="Cambria"/>
                <w:color w:val="000000"/>
              </w:rPr>
              <w:t>Office</w:t>
            </w:r>
            <w:r w:rsidRPr="00D73AB6">
              <w:rPr>
                <w:rFonts w:cs="Cambria"/>
                <w:color w:val="000000"/>
              </w:rPr>
              <w:t>,</w:t>
            </w:r>
            <w:r w:rsidR="00D328AA" w:rsidRPr="00D73AB6">
              <w:rPr>
                <w:rFonts w:cs="Cambria"/>
                <w:color w:val="000000"/>
              </w:rPr>
              <w:t xml:space="preserve"> Emergency Management,</w:t>
            </w:r>
            <w:r w:rsidRPr="00D73AB6">
              <w:rPr>
                <w:rFonts w:cs="Cambria"/>
                <w:color w:val="000000"/>
              </w:rPr>
              <w:t xml:space="preserve"> County Attorney’s Office</w:t>
            </w:r>
            <w:r w:rsidR="009A56D2">
              <w:rPr>
                <w:rFonts w:cs="Cambria"/>
                <w:color w:val="000000"/>
              </w:rPr>
              <w:t>,</w:t>
            </w:r>
            <w:r w:rsidRPr="00D73AB6">
              <w:rPr>
                <w:rFonts w:cs="Cambria"/>
                <w:color w:val="000000"/>
              </w:rPr>
              <w:t xml:space="preserve"> and Board of Commissioners may rely on the accuracy of such information provided in determining whether or not a license/permit should be issued. </w:t>
            </w:r>
          </w:p>
          <w:p w14:paraId="069BB47B" w14:textId="77777777" w:rsidR="009133B2" w:rsidRPr="00D73AB6" w:rsidRDefault="009133B2" w:rsidP="009133B2">
            <w:pPr>
              <w:autoSpaceDE w:val="0"/>
              <w:autoSpaceDN w:val="0"/>
              <w:adjustRightInd w:val="0"/>
              <w:spacing w:after="0" w:line="240" w:lineRule="auto"/>
              <w:rPr>
                <w:rFonts w:cs="Cambria"/>
                <w:color w:val="000000"/>
              </w:rPr>
            </w:pPr>
          </w:p>
          <w:p w14:paraId="1E6782F1" w14:textId="77777777" w:rsidR="009133B2" w:rsidRPr="00D73AB6" w:rsidRDefault="009133B2" w:rsidP="009133B2">
            <w:pPr>
              <w:pBdr>
                <w:bottom w:val="single" w:sz="2" w:space="1" w:color="auto"/>
              </w:pBdr>
              <w:autoSpaceDE w:val="0"/>
              <w:autoSpaceDN w:val="0"/>
              <w:adjustRightInd w:val="0"/>
              <w:spacing w:after="0" w:line="240" w:lineRule="auto"/>
              <w:rPr>
                <w:rFonts w:cs="Cambria"/>
                <w:color w:val="000000"/>
              </w:rPr>
            </w:pPr>
            <w:r w:rsidRPr="00D73AB6">
              <w:rPr>
                <w:rFonts w:cs="Cambria"/>
                <w:color w:val="000000"/>
              </w:rPr>
              <w:t>Signature of Applicant</w:t>
            </w:r>
          </w:p>
          <w:p w14:paraId="04170A22" w14:textId="77777777" w:rsidR="009133B2" w:rsidRPr="00D73AB6" w:rsidRDefault="009133B2" w:rsidP="009133B2">
            <w:pPr>
              <w:autoSpaceDE w:val="0"/>
              <w:autoSpaceDN w:val="0"/>
              <w:adjustRightInd w:val="0"/>
              <w:spacing w:after="0" w:line="240" w:lineRule="auto"/>
              <w:rPr>
                <w:rFonts w:cs="Cambria"/>
                <w:color w:val="000000"/>
              </w:rPr>
            </w:pPr>
          </w:p>
          <w:p w14:paraId="02EC5EC5" w14:textId="77777777" w:rsidR="009133B2" w:rsidRPr="00D73AB6" w:rsidRDefault="009133B2" w:rsidP="009133B2">
            <w:pPr>
              <w:pBdr>
                <w:bottom w:val="single" w:sz="2" w:space="1" w:color="auto"/>
              </w:pBdr>
              <w:autoSpaceDE w:val="0"/>
              <w:autoSpaceDN w:val="0"/>
              <w:adjustRightInd w:val="0"/>
              <w:spacing w:after="0" w:line="240" w:lineRule="auto"/>
              <w:rPr>
                <w:rFonts w:cs="Cambria"/>
                <w:color w:val="000000"/>
              </w:rPr>
            </w:pPr>
            <w:r w:rsidRPr="00D73AB6">
              <w:rPr>
                <w:rFonts w:cs="Cambria"/>
                <w:color w:val="000000"/>
              </w:rPr>
              <w:t xml:space="preserve">Date of Application </w:t>
            </w:r>
          </w:p>
          <w:p w14:paraId="40FC69AF" w14:textId="77777777" w:rsidR="00A07164" w:rsidRDefault="00A07164" w:rsidP="0006414D">
            <w:pPr>
              <w:autoSpaceDE w:val="0"/>
              <w:autoSpaceDN w:val="0"/>
              <w:adjustRightInd w:val="0"/>
              <w:spacing w:after="0" w:line="240" w:lineRule="auto"/>
              <w:rPr>
                <w:rFonts w:cs="Myriad Pro"/>
                <w:color w:val="221E1F"/>
                <w:highlight w:val="yellow"/>
              </w:rPr>
            </w:pPr>
          </w:p>
          <w:p w14:paraId="2E6F284F" w14:textId="77777777" w:rsidR="0006414D" w:rsidRDefault="0006414D" w:rsidP="0006414D">
            <w:pPr>
              <w:autoSpaceDE w:val="0"/>
              <w:autoSpaceDN w:val="0"/>
              <w:adjustRightInd w:val="0"/>
              <w:spacing w:after="0" w:line="240" w:lineRule="auto"/>
              <w:rPr>
                <w:rFonts w:cs="Cambria"/>
                <w:color w:val="000000"/>
              </w:rPr>
            </w:pPr>
          </w:p>
          <w:p w14:paraId="796A1EFC" w14:textId="77777777" w:rsidR="0006414D" w:rsidRDefault="0006414D" w:rsidP="0006414D">
            <w:pPr>
              <w:autoSpaceDE w:val="0"/>
              <w:autoSpaceDN w:val="0"/>
              <w:adjustRightInd w:val="0"/>
              <w:spacing w:after="0" w:line="240" w:lineRule="auto"/>
              <w:rPr>
                <w:rFonts w:cs="Cambria"/>
                <w:color w:val="000000"/>
              </w:rPr>
            </w:pPr>
          </w:p>
          <w:p w14:paraId="7733A3E7" w14:textId="77777777" w:rsidR="0006414D" w:rsidRDefault="0006414D" w:rsidP="0006414D">
            <w:pPr>
              <w:autoSpaceDE w:val="0"/>
              <w:autoSpaceDN w:val="0"/>
              <w:adjustRightInd w:val="0"/>
              <w:spacing w:after="0" w:line="240" w:lineRule="auto"/>
              <w:rPr>
                <w:rFonts w:cs="Cambria"/>
                <w:color w:val="000000"/>
              </w:rPr>
            </w:pPr>
          </w:p>
          <w:p w14:paraId="1323C696" w14:textId="77777777" w:rsidR="0006414D" w:rsidRDefault="0006414D" w:rsidP="0006414D">
            <w:pPr>
              <w:autoSpaceDE w:val="0"/>
              <w:autoSpaceDN w:val="0"/>
              <w:adjustRightInd w:val="0"/>
              <w:spacing w:after="0" w:line="240" w:lineRule="auto"/>
              <w:rPr>
                <w:rFonts w:cs="Cambria"/>
                <w:color w:val="000000"/>
              </w:rPr>
            </w:pPr>
          </w:p>
          <w:p w14:paraId="5E863119" w14:textId="77777777" w:rsidR="0006414D" w:rsidRDefault="0006414D" w:rsidP="0006414D">
            <w:pPr>
              <w:autoSpaceDE w:val="0"/>
              <w:autoSpaceDN w:val="0"/>
              <w:adjustRightInd w:val="0"/>
              <w:spacing w:after="0" w:line="240" w:lineRule="auto"/>
              <w:rPr>
                <w:rFonts w:cs="Cambria"/>
                <w:color w:val="000000"/>
              </w:rPr>
            </w:pPr>
          </w:p>
          <w:p w14:paraId="5D16664B" w14:textId="77777777" w:rsidR="0006414D" w:rsidRDefault="0006414D" w:rsidP="0006414D">
            <w:pPr>
              <w:autoSpaceDE w:val="0"/>
              <w:autoSpaceDN w:val="0"/>
              <w:adjustRightInd w:val="0"/>
              <w:spacing w:after="0" w:line="240" w:lineRule="auto"/>
              <w:rPr>
                <w:rFonts w:cs="Cambria"/>
                <w:color w:val="000000"/>
              </w:rPr>
            </w:pPr>
          </w:p>
          <w:p w14:paraId="3F5F3FC3" w14:textId="77777777" w:rsidR="0006414D" w:rsidRDefault="0006414D" w:rsidP="0006414D">
            <w:pPr>
              <w:autoSpaceDE w:val="0"/>
              <w:autoSpaceDN w:val="0"/>
              <w:adjustRightInd w:val="0"/>
              <w:spacing w:after="0" w:line="240" w:lineRule="auto"/>
              <w:rPr>
                <w:rFonts w:cs="Cambria"/>
                <w:color w:val="000000"/>
              </w:rPr>
            </w:pPr>
          </w:p>
          <w:p w14:paraId="441DE0A0" w14:textId="77777777" w:rsidR="0006414D" w:rsidRDefault="0006414D" w:rsidP="0006414D">
            <w:pPr>
              <w:autoSpaceDE w:val="0"/>
              <w:autoSpaceDN w:val="0"/>
              <w:adjustRightInd w:val="0"/>
              <w:spacing w:after="0" w:line="240" w:lineRule="auto"/>
              <w:rPr>
                <w:rFonts w:cs="Cambria"/>
                <w:color w:val="000000"/>
              </w:rPr>
            </w:pPr>
          </w:p>
          <w:p w14:paraId="493F2A39" w14:textId="77777777" w:rsidR="0006414D" w:rsidRDefault="0006414D" w:rsidP="0006414D">
            <w:pPr>
              <w:autoSpaceDE w:val="0"/>
              <w:autoSpaceDN w:val="0"/>
              <w:adjustRightInd w:val="0"/>
              <w:spacing w:after="0" w:line="240" w:lineRule="auto"/>
              <w:rPr>
                <w:rFonts w:cs="Cambria"/>
                <w:color w:val="000000"/>
              </w:rPr>
            </w:pPr>
          </w:p>
          <w:p w14:paraId="1743AD38" w14:textId="77777777" w:rsidR="0006414D" w:rsidRDefault="0006414D" w:rsidP="0006414D">
            <w:pPr>
              <w:autoSpaceDE w:val="0"/>
              <w:autoSpaceDN w:val="0"/>
              <w:adjustRightInd w:val="0"/>
              <w:spacing w:after="0" w:line="240" w:lineRule="auto"/>
              <w:rPr>
                <w:rFonts w:cs="Cambria"/>
                <w:color w:val="000000"/>
              </w:rPr>
            </w:pPr>
          </w:p>
          <w:p w14:paraId="1A58EF06" w14:textId="77777777" w:rsidR="0006414D" w:rsidRDefault="0006414D" w:rsidP="0006414D">
            <w:pPr>
              <w:autoSpaceDE w:val="0"/>
              <w:autoSpaceDN w:val="0"/>
              <w:adjustRightInd w:val="0"/>
              <w:spacing w:after="0" w:line="240" w:lineRule="auto"/>
              <w:rPr>
                <w:rFonts w:cs="Cambria"/>
                <w:color w:val="000000"/>
              </w:rPr>
            </w:pPr>
          </w:p>
          <w:p w14:paraId="60D67D10" w14:textId="77777777" w:rsidR="0006414D" w:rsidRDefault="0006414D" w:rsidP="0006414D">
            <w:pPr>
              <w:autoSpaceDE w:val="0"/>
              <w:autoSpaceDN w:val="0"/>
              <w:adjustRightInd w:val="0"/>
              <w:spacing w:after="0" w:line="240" w:lineRule="auto"/>
              <w:rPr>
                <w:rFonts w:cs="Cambria"/>
                <w:color w:val="000000"/>
              </w:rPr>
            </w:pPr>
          </w:p>
          <w:p w14:paraId="1F88BE62" w14:textId="77777777" w:rsidR="0006414D" w:rsidRDefault="0006414D" w:rsidP="0006414D">
            <w:pPr>
              <w:autoSpaceDE w:val="0"/>
              <w:autoSpaceDN w:val="0"/>
              <w:adjustRightInd w:val="0"/>
              <w:spacing w:after="0" w:line="240" w:lineRule="auto"/>
              <w:rPr>
                <w:rFonts w:cs="Cambria"/>
                <w:color w:val="000000"/>
              </w:rPr>
            </w:pPr>
          </w:p>
          <w:p w14:paraId="5BFC7AD5" w14:textId="77777777" w:rsidR="0006414D" w:rsidRDefault="0006414D" w:rsidP="0006414D">
            <w:pPr>
              <w:autoSpaceDE w:val="0"/>
              <w:autoSpaceDN w:val="0"/>
              <w:adjustRightInd w:val="0"/>
              <w:spacing w:after="0" w:line="240" w:lineRule="auto"/>
              <w:rPr>
                <w:rFonts w:cs="Cambria"/>
                <w:color w:val="000000"/>
              </w:rPr>
            </w:pPr>
          </w:p>
          <w:p w14:paraId="0001374B" w14:textId="77777777" w:rsidR="0006414D" w:rsidRPr="00D73AB6" w:rsidRDefault="0006414D" w:rsidP="0006414D">
            <w:pPr>
              <w:autoSpaceDE w:val="0"/>
              <w:autoSpaceDN w:val="0"/>
              <w:adjustRightInd w:val="0"/>
              <w:spacing w:after="0" w:line="240" w:lineRule="auto"/>
              <w:rPr>
                <w:rFonts w:cs="Cambria"/>
                <w:color w:val="000000"/>
              </w:rPr>
            </w:pPr>
          </w:p>
        </w:tc>
      </w:tr>
      <w:tr w:rsidR="0006414D" w:rsidRPr="00D73AB6" w14:paraId="77149456" w14:textId="77777777" w:rsidTr="0006414D">
        <w:tblPrEx>
          <w:tblBorders>
            <w:top w:val="nil"/>
            <w:left w:val="nil"/>
            <w:bottom w:val="nil"/>
            <w:right w:val="nil"/>
            <w:insideH w:val="none" w:sz="0" w:space="0" w:color="auto"/>
            <w:insideV w:val="none" w:sz="0" w:space="0" w:color="auto"/>
          </w:tblBorders>
        </w:tblPrEx>
        <w:trPr>
          <w:trHeight w:val="616"/>
        </w:trPr>
        <w:tc>
          <w:tcPr>
            <w:tcW w:w="10170" w:type="dxa"/>
            <w:gridSpan w:val="4"/>
            <w:tcBorders>
              <w:top w:val="single" w:sz="4" w:space="0" w:color="auto"/>
              <w:left w:val="nil"/>
              <w:bottom w:val="nil"/>
              <w:right w:val="nil"/>
            </w:tcBorders>
          </w:tcPr>
          <w:p w14:paraId="6D55290C" w14:textId="77777777" w:rsidR="0006414D" w:rsidRDefault="0006414D" w:rsidP="009133B2">
            <w:pPr>
              <w:autoSpaceDE w:val="0"/>
              <w:autoSpaceDN w:val="0"/>
              <w:adjustRightInd w:val="0"/>
              <w:spacing w:after="0" w:line="240" w:lineRule="auto"/>
              <w:rPr>
                <w:rFonts w:cs="Cambria"/>
                <w:b/>
                <w:color w:val="000000"/>
              </w:rPr>
            </w:pPr>
          </w:p>
        </w:tc>
      </w:tr>
    </w:tbl>
    <w:p w14:paraId="6B8BA57E" w14:textId="77777777" w:rsidR="00590E7D" w:rsidRPr="00D73AB6" w:rsidRDefault="00590E7D" w:rsidP="00590E7D">
      <w:pPr>
        <w:autoSpaceDE w:val="0"/>
        <w:autoSpaceDN w:val="0"/>
        <w:adjustRightInd w:val="0"/>
        <w:spacing w:after="0" w:line="240" w:lineRule="auto"/>
        <w:rPr>
          <w:rFonts w:cs="Times New Roman"/>
          <w:color w:val="FF0000"/>
        </w:rPr>
      </w:pPr>
      <w:r w:rsidRPr="000C687F">
        <w:rPr>
          <w:rFonts w:cs="Times New Roman"/>
          <w:b/>
          <w:bCs/>
          <w:i/>
          <w:iCs/>
          <w:color w:val="000000"/>
        </w:rPr>
        <w:t>Applicant Release and Indemnification:</w:t>
      </w:r>
      <w:r w:rsidRPr="00D73AB6">
        <w:rPr>
          <w:rFonts w:cs="Times New Roman"/>
          <w:b/>
          <w:bCs/>
          <w:i/>
          <w:iCs/>
          <w:color w:val="000000"/>
        </w:rPr>
        <w:t xml:space="preserve"> </w:t>
      </w:r>
      <w:r w:rsidR="004D6C92" w:rsidRPr="00D73AB6">
        <w:rPr>
          <w:rFonts w:cs="Times New Roman"/>
          <w:b/>
          <w:bCs/>
          <w:i/>
          <w:iCs/>
          <w:color w:val="000000"/>
        </w:rPr>
        <w:t xml:space="preserve">  </w:t>
      </w:r>
    </w:p>
    <w:p w14:paraId="6758D585" w14:textId="77777777" w:rsidR="00D328AA" w:rsidRPr="00D73AB6" w:rsidRDefault="00590E7D" w:rsidP="00590E7D">
      <w:pPr>
        <w:autoSpaceDE w:val="0"/>
        <w:autoSpaceDN w:val="0"/>
        <w:adjustRightInd w:val="0"/>
        <w:spacing w:after="0" w:line="240" w:lineRule="auto"/>
        <w:rPr>
          <w:rFonts w:cs="Times New Roman"/>
          <w:i/>
          <w:iCs/>
          <w:color w:val="000000"/>
        </w:rPr>
      </w:pPr>
      <w:r w:rsidRPr="00D73AB6">
        <w:rPr>
          <w:rFonts w:cs="Times New Roman"/>
          <w:i/>
          <w:iCs/>
          <w:color w:val="000000"/>
        </w:rPr>
        <w:t xml:space="preserve">I am aware of all applicable State and other laws regarding parades and special events and will abide by the same. IN CONSIDERATION of being allowed to conduct the above-described event, the undersigned hereby releases, waives, discharges, and covenants not to sue </w:t>
      </w:r>
      <w:r w:rsidR="00D328AA" w:rsidRPr="00D73AB6">
        <w:rPr>
          <w:rFonts w:cs="Times New Roman"/>
          <w:i/>
          <w:iCs/>
          <w:color w:val="000000"/>
        </w:rPr>
        <w:t>Lake of the Woods County, the counties</w:t>
      </w:r>
      <w:r w:rsidRPr="00D73AB6">
        <w:rPr>
          <w:rFonts w:cs="Times New Roman"/>
          <w:i/>
          <w:iCs/>
          <w:color w:val="000000"/>
        </w:rPr>
        <w:t xml:space="preserve">’ elected officials, employees, volunteers, or agents (“Releasees”) for injuries, death, or damages caused by the negligence of Releasees as a result of conducting or participating in the above-described event. </w:t>
      </w:r>
    </w:p>
    <w:p w14:paraId="56044E2B" w14:textId="77777777" w:rsidR="00D328AA" w:rsidRPr="00D73AB6" w:rsidRDefault="00D328AA" w:rsidP="00590E7D">
      <w:pPr>
        <w:autoSpaceDE w:val="0"/>
        <w:autoSpaceDN w:val="0"/>
        <w:adjustRightInd w:val="0"/>
        <w:spacing w:after="0" w:line="240" w:lineRule="auto"/>
        <w:rPr>
          <w:rFonts w:cs="Times New Roman"/>
          <w:i/>
          <w:iCs/>
          <w:color w:val="000000"/>
        </w:rPr>
      </w:pPr>
    </w:p>
    <w:p w14:paraId="7E37B550" w14:textId="77777777" w:rsidR="00590E7D" w:rsidRPr="00D73AB6" w:rsidRDefault="00590E7D" w:rsidP="00590E7D">
      <w:pPr>
        <w:autoSpaceDE w:val="0"/>
        <w:autoSpaceDN w:val="0"/>
        <w:adjustRightInd w:val="0"/>
        <w:spacing w:after="0" w:line="240" w:lineRule="auto"/>
        <w:rPr>
          <w:rFonts w:cs="Times New Roman"/>
          <w:color w:val="000000"/>
        </w:rPr>
      </w:pPr>
      <w:r w:rsidRPr="00D73AB6">
        <w:rPr>
          <w:rFonts w:cs="Times New Roman"/>
          <w:i/>
          <w:iCs/>
          <w:color w:val="000000"/>
        </w:rPr>
        <w:t xml:space="preserve">The undersigned further agrees to protect, indemnify, and hold harmless Releasees from any and all damages, liability, and costs, including attorney’s fees, for injuries, death, or damages caused by the negligence of Releasees. This Release and Indemnification does not apply to intentional, willful, or wanton acts by Releasees. </w:t>
      </w:r>
    </w:p>
    <w:p w14:paraId="3A33BB45" w14:textId="77777777" w:rsidR="00D328AA" w:rsidRPr="00D73AB6" w:rsidRDefault="00D328AA" w:rsidP="00590E7D">
      <w:pPr>
        <w:autoSpaceDE w:val="0"/>
        <w:autoSpaceDN w:val="0"/>
        <w:adjustRightInd w:val="0"/>
        <w:spacing w:after="0" w:line="240" w:lineRule="auto"/>
        <w:rPr>
          <w:rFonts w:cs="Times New Roman"/>
          <w:i/>
          <w:iCs/>
          <w:color w:val="000000"/>
        </w:rPr>
      </w:pPr>
    </w:p>
    <w:p w14:paraId="6DA40D9F" w14:textId="77777777" w:rsidR="00590E7D" w:rsidRDefault="00590E7D" w:rsidP="00590E7D">
      <w:pPr>
        <w:autoSpaceDE w:val="0"/>
        <w:autoSpaceDN w:val="0"/>
        <w:adjustRightInd w:val="0"/>
        <w:spacing w:after="0" w:line="240" w:lineRule="auto"/>
        <w:rPr>
          <w:rFonts w:cs="Times New Roman"/>
          <w:i/>
          <w:iCs/>
          <w:color w:val="000000"/>
        </w:rPr>
      </w:pPr>
      <w:r w:rsidRPr="00D73AB6">
        <w:rPr>
          <w:rFonts w:cs="Times New Roman"/>
          <w:i/>
          <w:iCs/>
          <w:color w:val="000000"/>
        </w:rPr>
        <w:t xml:space="preserve">The applicant shall pay a service charge for the governmental services provided to support the event. The </w:t>
      </w:r>
      <w:r w:rsidR="00D328AA" w:rsidRPr="00D73AB6">
        <w:rPr>
          <w:rFonts w:cs="Times New Roman"/>
          <w:i/>
          <w:iCs/>
          <w:color w:val="000000"/>
        </w:rPr>
        <w:t>county</w:t>
      </w:r>
      <w:r w:rsidRPr="00D73AB6">
        <w:rPr>
          <w:rFonts w:cs="Times New Roman"/>
          <w:i/>
          <w:iCs/>
          <w:color w:val="000000"/>
        </w:rPr>
        <w:t xml:space="preserve"> may, as a condition of approval of the permit, require that the applicant deposit money with the C</w:t>
      </w:r>
      <w:r w:rsidR="00D328AA" w:rsidRPr="00D73AB6">
        <w:rPr>
          <w:rFonts w:cs="Times New Roman"/>
          <w:i/>
          <w:iCs/>
          <w:color w:val="000000"/>
        </w:rPr>
        <w:t>ounty</w:t>
      </w:r>
      <w:r w:rsidRPr="00D73AB6">
        <w:rPr>
          <w:rFonts w:cs="Times New Roman"/>
          <w:i/>
          <w:iCs/>
          <w:color w:val="000000"/>
        </w:rPr>
        <w:t xml:space="preserve"> in a sum equal to the estimated service c</w:t>
      </w:r>
      <w:r w:rsidR="00D328AA" w:rsidRPr="00D73AB6">
        <w:rPr>
          <w:rFonts w:cs="Times New Roman"/>
          <w:i/>
          <w:iCs/>
          <w:color w:val="000000"/>
        </w:rPr>
        <w:t>harge to be incurred by the County</w:t>
      </w:r>
      <w:r w:rsidRPr="00D73AB6">
        <w:rPr>
          <w:rFonts w:cs="Times New Roman"/>
          <w:i/>
          <w:iCs/>
          <w:color w:val="000000"/>
        </w:rPr>
        <w:t>. Service charges may include all C</w:t>
      </w:r>
      <w:r w:rsidR="00D328AA" w:rsidRPr="00D73AB6">
        <w:rPr>
          <w:rFonts w:cs="Times New Roman"/>
          <w:i/>
          <w:iCs/>
          <w:color w:val="000000"/>
        </w:rPr>
        <w:t>ounty staff time or County</w:t>
      </w:r>
      <w:r w:rsidRPr="00D73AB6">
        <w:rPr>
          <w:rFonts w:cs="Times New Roman"/>
          <w:i/>
          <w:iCs/>
          <w:color w:val="000000"/>
        </w:rPr>
        <w:t xml:space="preserve"> con</w:t>
      </w:r>
      <w:r w:rsidR="00D328AA" w:rsidRPr="00D73AB6">
        <w:rPr>
          <w:rFonts w:cs="Times New Roman"/>
          <w:i/>
          <w:iCs/>
          <w:color w:val="000000"/>
        </w:rPr>
        <w:t xml:space="preserve">sultant time necessary. </w:t>
      </w:r>
    </w:p>
    <w:p w14:paraId="49AB7882" w14:textId="77777777" w:rsidR="0006414D" w:rsidRDefault="0006414D" w:rsidP="00590E7D">
      <w:pPr>
        <w:autoSpaceDE w:val="0"/>
        <w:autoSpaceDN w:val="0"/>
        <w:adjustRightInd w:val="0"/>
        <w:spacing w:after="0" w:line="240" w:lineRule="auto"/>
        <w:rPr>
          <w:rFonts w:cs="Times New Roman"/>
          <w:color w:val="000000"/>
        </w:rPr>
      </w:pPr>
    </w:p>
    <w:p w14:paraId="523AF4DB" w14:textId="77777777" w:rsidR="0006414D" w:rsidRPr="00D73AB6" w:rsidRDefault="0006414D" w:rsidP="00590E7D">
      <w:pPr>
        <w:autoSpaceDE w:val="0"/>
        <w:autoSpaceDN w:val="0"/>
        <w:adjustRightInd w:val="0"/>
        <w:spacing w:after="0" w:line="240" w:lineRule="auto"/>
        <w:rPr>
          <w:rFonts w:cs="Times New Roman"/>
          <w:color w:val="000000"/>
        </w:rPr>
      </w:pPr>
    </w:p>
    <w:p w14:paraId="3AD06966" w14:textId="77777777" w:rsidR="00590E7D" w:rsidRPr="00D73AB6" w:rsidRDefault="00590E7D" w:rsidP="00590E7D">
      <w:pPr>
        <w:autoSpaceDE w:val="0"/>
        <w:autoSpaceDN w:val="0"/>
        <w:adjustRightInd w:val="0"/>
        <w:spacing w:after="0" w:line="240" w:lineRule="auto"/>
        <w:rPr>
          <w:rFonts w:cs="Times New Roman"/>
          <w:color w:val="000000"/>
        </w:rPr>
      </w:pPr>
      <w:r w:rsidRPr="00D73AB6">
        <w:rPr>
          <w:rFonts w:cs="Times New Roman"/>
          <w:color w:val="000000"/>
        </w:rPr>
        <w:t xml:space="preserve">____________________________________________ ____________________ </w:t>
      </w:r>
    </w:p>
    <w:p w14:paraId="686840D9" w14:textId="77777777" w:rsidR="00590E7D" w:rsidRPr="00D73AB6" w:rsidRDefault="00590E7D" w:rsidP="00590E7D">
      <w:pPr>
        <w:rPr>
          <w:rFonts w:cs="Times New Roman"/>
          <w:color w:val="000000"/>
        </w:rPr>
      </w:pPr>
      <w:r w:rsidRPr="00D73AB6">
        <w:rPr>
          <w:rFonts w:cs="Times New Roman"/>
          <w:color w:val="000000"/>
        </w:rPr>
        <w:t>Signature</w:t>
      </w:r>
      <w:r w:rsidR="0006414D">
        <w:rPr>
          <w:rFonts w:cs="Times New Roman"/>
          <w:color w:val="000000"/>
        </w:rPr>
        <w:tab/>
      </w:r>
      <w:r w:rsidR="0006414D">
        <w:rPr>
          <w:rFonts w:cs="Times New Roman"/>
          <w:color w:val="000000"/>
        </w:rPr>
        <w:tab/>
      </w:r>
      <w:r w:rsidR="0006414D">
        <w:rPr>
          <w:rFonts w:cs="Times New Roman"/>
          <w:color w:val="000000"/>
        </w:rPr>
        <w:tab/>
      </w:r>
      <w:r w:rsidR="0006414D">
        <w:rPr>
          <w:rFonts w:cs="Times New Roman"/>
          <w:color w:val="000000"/>
        </w:rPr>
        <w:tab/>
      </w:r>
      <w:r w:rsidR="0006414D">
        <w:rPr>
          <w:rFonts w:cs="Times New Roman"/>
          <w:color w:val="000000"/>
        </w:rPr>
        <w:tab/>
      </w:r>
      <w:r w:rsidR="0006414D">
        <w:rPr>
          <w:rFonts w:cs="Times New Roman"/>
          <w:color w:val="000000"/>
        </w:rPr>
        <w:tab/>
      </w:r>
      <w:r w:rsidRPr="00D73AB6">
        <w:rPr>
          <w:rFonts w:cs="Times New Roman"/>
          <w:color w:val="000000"/>
        </w:rPr>
        <w:t xml:space="preserve"> Date</w:t>
      </w:r>
    </w:p>
    <w:p w14:paraId="028CBA06"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6BC92EF3"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201B1804"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4A75260C"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0B4176F9"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697DF569"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203CBDE0"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554CF019"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03A3D1FE"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3EBBA7C2"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401F96F1"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16EE70BF"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54681704"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3847E72B"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397C39FC"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6DC93875"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5B87DE62"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066B3570"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59EDC960"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125350DA"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21518108"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4ECFCE79"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1530C523"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0B0786A4"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3AC4FA86"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31CBC251"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70EA7CE2" w14:textId="77777777" w:rsidR="00A14C3F" w:rsidRDefault="00A14C3F" w:rsidP="00667D22">
      <w:pPr>
        <w:autoSpaceDE w:val="0"/>
        <w:autoSpaceDN w:val="0"/>
        <w:adjustRightInd w:val="0"/>
        <w:spacing w:after="0" w:line="181" w:lineRule="atLeast"/>
        <w:rPr>
          <w:rFonts w:cs="Myriad Pro"/>
          <w:b/>
          <w:bCs/>
          <w:color w:val="57585A"/>
          <w:sz w:val="20"/>
          <w:szCs w:val="20"/>
        </w:rPr>
      </w:pPr>
    </w:p>
    <w:p w14:paraId="6EC5D3AC" w14:textId="77777777" w:rsidR="00667D22" w:rsidRPr="00481397" w:rsidRDefault="00667D22" w:rsidP="00667D22">
      <w:pPr>
        <w:autoSpaceDE w:val="0"/>
        <w:autoSpaceDN w:val="0"/>
        <w:adjustRightInd w:val="0"/>
        <w:spacing w:after="0" w:line="181" w:lineRule="atLeast"/>
        <w:rPr>
          <w:rStyle w:val="IntenseReference"/>
          <w:sz w:val="28"/>
          <w:szCs w:val="28"/>
        </w:rPr>
      </w:pPr>
      <w:r w:rsidRPr="00481397">
        <w:rPr>
          <w:rStyle w:val="IntenseReference"/>
          <w:sz w:val="28"/>
          <w:szCs w:val="28"/>
        </w:rPr>
        <w:lastRenderedPageBreak/>
        <w:t xml:space="preserve">Special Event Routing Signature </w:t>
      </w:r>
      <w:r w:rsidR="007A0C8D" w:rsidRPr="00481397">
        <w:rPr>
          <w:rStyle w:val="IntenseReference"/>
          <w:sz w:val="28"/>
          <w:szCs w:val="28"/>
        </w:rPr>
        <w:t>of</w:t>
      </w:r>
      <w:r w:rsidRPr="00481397">
        <w:rPr>
          <w:rStyle w:val="IntenseReference"/>
          <w:sz w:val="28"/>
          <w:szCs w:val="28"/>
        </w:rPr>
        <w:t xml:space="preserve"> Approval Date</w:t>
      </w:r>
      <w:r w:rsidR="0006414D" w:rsidRPr="00481397">
        <w:rPr>
          <w:rStyle w:val="IntenseReference"/>
          <w:sz w:val="28"/>
          <w:szCs w:val="28"/>
        </w:rPr>
        <w:t xml:space="preserve"> and </w:t>
      </w:r>
      <w:r w:rsidRPr="00481397">
        <w:rPr>
          <w:rStyle w:val="IntenseReference"/>
          <w:sz w:val="28"/>
          <w:szCs w:val="28"/>
        </w:rPr>
        <w:t xml:space="preserve">Comments </w:t>
      </w:r>
    </w:p>
    <w:p w14:paraId="36566B24" w14:textId="77777777" w:rsidR="00667D22" w:rsidRPr="00D73AB6" w:rsidRDefault="00667D22" w:rsidP="00667D22">
      <w:pPr>
        <w:autoSpaceDE w:val="0"/>
        <w:autoSpaceDN w:val="0"/>
        <w:adjustRightInd w:val="0"/>
        <w:spacing w:after="0" w:line="181" w:lineRule="atLeast"/>
        <w:rPr>
          <w:rFonts w:cs="Myriad Pro"/>
          <w:color w:val="57585A"/>
          <w:sz w:val="20"/>
          <w:szCs w:val="20"/>
        </w:rPr>
      </w:pPr>
    </w:p>
    <w:p w14:paraId="2C590F15" w14:textId="77777777" w:rsidR="00481397" w:rsidRDefault="00481397" w:rsidP="00667D22">
      <w:pPr>
        <w:autoSpaceDE w:val="0"/>
        <w:autoSpaceDN w:val="0"/>
        <w:adjustRightInd w:val="0"/>
        <w:spacing w:after="0" w:line="181" w:lineRule="atLeast"/>
        <w:rPr>
          <w:rFonts w:cs="Myriad Pro"/>
          <w:color w:val="57585A"/>
          <w:sz w:val="20"/>
          <w:szCs w:val="20"/>
        </w:rPr>
      </w:pPr>
    </w:p>
    <w:p w14:paraId="6FA46BA6" w14:textId="77777777" w:rsidR="00D328AA" w:rsidRPr="00D73AB6" w:rsidRDefault="00D328AA" w:rsidP="00667D22">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Sheriff’s Office</w:t>
      </w:r>
    </w:p>
    <w:p w14:paraId="11C2A30A" w14:textId="77777777" w:rsidR="00667D22" w:rsidRPr="00D73AB6" w:rsidRDefault="00667D22" w:rsidP="00667D22">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________</w:t>
      </w:r>
      <w:r w:rsidR="00D328AA" w:rsidRPr="00D73AB6">
        <w:rPr>
          <w:rFonts w:cs="Myriad Pro"/>
          <w:color w:val="57585A"/>
          <w:sz w:val="20"/>
          <w:szCs w:val="20"/>
        </w:rPr>
        <w:t>________________________________________________</w:t>
      </w:r>
      <w:r w:rsidRPr="00D73AB6">
        <w:rPr>
          <w:rFonts w:cs="Myriad Pro"/>
          <w:color w:val="57585A"/>
          <w:sz w:val="20"/>
          <w:szCs w:val="20"/>
        </w:rPr>
        <w:t xml:space="preserve">_______________________________ </w:t>
      </w:r>
    </w:p>
    <w:p w14:paraId="72F5611D" w14:textId="77777777" w:rsidR="00D328AA" w:rsidRPr="00D73AB6" w:rsidRDefault="00D328AA" w:rsidP="00D328AA">
      <w:pPr>
        <w:autoSpaceDE w:val="0"/>
        <w:autoSpaceDN w:val="0"/>
        <w:adjustRightInd w:val="0"/>
        <w:spacing w:after="0" w:line="181" w:lineRule="atLeast"/>
        <w:rPr>
          <w:rFonts w:cs="Myriad Pro"/>
          <w:color w:val="57585A"/>
          <w:sz w:val="20"/>
          <w:szCs w:val="20"/>
        </w:rPr>
      </w:pPr>
    </w:p>
    <w:p w14:paraId="4A9B955D" w14:textId="77777777" w:rsidR="00D328AA" w:rsidRPr="00D73AB6" w:rsidRDefault="00D328AA" w:rsidP="00D328AA">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 xml:space="preserve">_______________________________________________________________________________________ </w:t>
      </w:r>
    </w:p>
    <w:p w14:paraId="4DBDE621" w14:textId="77777777" w:rsidR="00D328AA" w:rsidRPr="00D73AB6" w:rsidRDefault="00D328AA" w:rsidP="00667D22">
      <w:pPr>
        <w:autoSpaceDE w:val="0"/>
        <w:autoSpaceDN w:val="0"/>
        <w:adjustRightInd w:val="0"/>
        <w:spacing w:after="0" w:line="181" w:lineRule="atLeast"/>
        <w:rPr>
          <w:rFonts w:cs="Myriad Pro"/>
          <w:color w:val="57585A"/>
          <w:sz w:val="20"/>
          <w:szCs w:val="20"/>
        </w:rPr>
      </w:pPr>
    </w:p>
    <w:p w14:paraId="0932558F" w14:textId="77777777" w:rsidR="00D328AA" w:rsidRPr="00D73AB6" w:rsidRDefault="00D328AA" w:rsidP="00667D22">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Emergency Management</w:t>
      </w:r>
    </w:p>
    <w:p w14:paraId="6B09130F" w14:textId="77777777" w:rsidR="00D328AA" w:rsidRPr="00D73AB6" w:rsidRDefault="00D328AA" w:rsidP="00D328AA">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 xml:space="preserve">_______________________________________________________________________________________ </w:t>
      </w:r>
    </w:p>
    <w:p w14:paraId="562D048F" w14:textId="77777777" w:rsidR="00D328AA" w:rsidRPr="00D73AB6" w:rsidRDefault="00D328AA" w:rsidP="00667D22">
      <w:pPr>
        <w:autoSpaceDE w:val="0"/>
        <w:autoSpaceDN w:val="0"/>
        <w:adjustRightInd w:val="0"/>
        <w:spacing w:after="0" w:line="181" w:lineRule="atLeast"/>
        <w:rPr>
          <w:rFonts w:cs="Myriad Pro"/>
          <w:color w:val="57585A"/>
          <w:sz w:val="20"/>
          <w:szCs w:val="20"/>
        </w:rPr>
      </w:pPr>
    </w:p>
    <w:p w14:paraId="1814C130" w14:textId="77777777" w:rsidR="00667D22" w:rsidRPr="00D73AB6" w:rsidRDefault="00667D22" w:rsidP="00667D22">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__________________________</w:t>
      </w:r>
      <w:r w:rsidR="00D328AA" w:rsidRPr="00D73AB6">
        <w:rPr>
          <w:rFonts w:cs="Myriad Pro"/>
          <w:color w:val="57585A"/>
          <w:sz w:val="20"/>
          <w:szCs w:val="20"/>
        </w:rPr>
        <w:t>______________________________</w:t>
      </w:r>
      <w:r w:rsidRPr="00D73AB6">
        <w:rPr>
          <w:rFonts w:cs="Myriad Pro"/>
          <w:color w:val="57585A"/>
          <w:sz w:val="20"/>
          <w:szCs w:val="20"/>
        </w:rPr>
        <w:t xml:space="preserve">_______________________________ </w:t>
      </w:r>
    </w:p>
    <w:p w14:paraId="6F43FCBE" w14:textId="77777777" w:rsidR="00D328AA" w:rsidRPr="00D73AB6" w:rsidRDefault="00D328AA" w:rsidP="00667D22">
      <w:pPr>
        <w:autoSpaceDE w:val="0"/>
        <w:autoSpaceDN w:val="0"/>
        <w:adjustRightInd w:val="0"/>
        <w:spacing w:after="0" w:line="181" w:lineRule="atLeast"/>
        <w:rPr>
          <w:rFonts w:cs="Myriad Pro"/>
          <w:color w:val="57585A"/>
          <w:sz w:val="20"/>
          <w:szCs w:val="20"/>
        </w:rPr>
      </w:pPr>
    </w:p>
    <w:p w14:paraId="1E43E89B" w14:textId="77777777" w:rsidR="00D328AA" w:rsidRPr="00D73AB6" w:rsidRDefault="00D328AA" w:rsidP="00D328AA">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Public Works</w:t>
      </w:r>
      <w:r w:rsidR="00667D22" w:rsidRPr="00D73AB6">
        <w:rPr>
          <w:rFonts w:cs="Myriad Pro"/>
          <w:color w:val="57585A"/>
          <w:sz w:val="20"/>
          <w:szCs w:val="20"/>
        </w:rPr>
        <w:t xml:space="preserve"> </w:t>
      </w:r>
    </w:p>
    <w:p w14:paraId="2E3F4539" w14:textId="77777777" w:rsidR="00D328AA" w:rsidRPr="00D73AB6" w:rsidRDefault="00D328AA" w:rsidP="00D328AA">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 xml:space="preserve">_______________________________________________________________________________________ </w:t>
      </w:r>
    </w:p>
    <w:p w14:paraId="4C4F570D" w14:textId="77777777" w:rsidR="00D328AA" w:rsidRPr="00D73AB6" w:rsidRDefault="00D328AA" w:rsidP="00D328AA">
      <w:pPr>
        <w:autoSpaceDE w:val="0"/>
        <w:autoSpaceDN w:val="0"/>
        <w:adjustRightInd w:val="0"/>
        <w:spacing w:after="0" w:line="181" w:lineRule="atLeast"/>
        <w:rPr>
          <w:rFonts w:cs="Myriad Pro"/>
          <w:color w:val="57585A"/>
          <w:sz w:val="20"/>
          <w:szCs w:val="20"/>
        </w:rPr>
      </w:pPr>
    </w:p>
    <w:p w14:paraId="1ACB622B" w14:textId="77777777" w:rsidR="00D328AA" w:rsidRPr="00D73AB6" w:rsidRDefault="00D328AA" w:rsidP="00D328AA">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 xml:space="preserve">_______________________________________________________________________________________ </w:t>
      </w:r>
    </w:p>
    <w:p w14:paraId="0781DA4D" w14:textId="77777777" w:rsidR="00D328AA" w:rsidRPr="00D73AB6" w:rsidRDefault="00D328AA" w:rsidP="00667D22">
      <w:pPr>
        <w:autoSpaceDE w:val="0"/>
        <w:autoSpaceDN w:val="0"/>
        <w:adjustRightInd w:val="0"/>
        <w:spacing w:after="0" w:line="181" w:lineRule="atLeast"/>
        <w:rPr>
          <w:rFonts w:cs="Myriad Pro"/>
          <w:color w:val="57585A"/>
          <w:sz w:val="20"/>
          <w:szCs w:val="20"/>
        </w:rPr>
      </w:pPr>
    </w:p>
    <w:p w14:paraId="1BA064D0" w14:textId="77777777" w:rsidR="00D328AA" w:rsidRPr="00D73AB6" w:rsidRDefault="00D328AA" w:rsidP="00D328AA">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Land and Water</w:t>
      </w:r>
      <w:r w:rsidR="00667D22" w:rsidRPr="00D73AB6">
        <w:rPr>
          <w:rFonts w:cs="Myriad Pro"/>
          <w:color w:val="57585A"/>
          <w:sz w:val="20"/>
          <w:szCs w:val="20"/>
        </w:rPr>
        <w:t xml:space="preserve"> </w:t>
      </w:r>
    </w:p>
    <w:p w14:paraId="734832D0" w14:textId="77777777" w:rsidR="00D328AA" w:rsidRPr="00D73AB6" w:rsidRDefault="00D328AA" w:rsidP="00D328AA">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 xml:space="preserve">_______________________________________________________________________________________ </w:t>
      </w:r>
    </w:p>
    <w:p w14:paraId="33D238B2" w14:textId="77777777" w:rsidR="00D328AA" w:rsidRPr="00D73AB6" w:rsidRDefault="00D328AA" w:rsidP="00D328AA">
      <w:pPr>
        <w:autoSpaceDE w:val="0"/>
        <w:autoSpaceDN w:val="0"/>
        <w:adjustRightInd w:val="0"/>
        <w:spacing w:after="0" w:line="181" w:lineRule="atLeast"/>
        <w:rPr>
          <w:rFonts w:cs="Myriad Pro"/>
          <w:color w:val="57585A"/>
          <w:sz w:val="20"/>
          <w:szCs w:val="20"/>
        </w:rPr>
      </w:pPr>
    </w:p>
    <w:p w14:paraId="22D5C421" w14:textId="77777777" w:rsidR="00D328AA" w:rsidRPr="00D73AB6" w:rsidRDefault="00D328AA" w:rsidP="00D328AA">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 xml:space="preserve">_______________________________________________________________________________________ </w:t>
      </w:r>
    </w:p>
    <w:p w14:paraId="7DD1FA0E" w14:textId="77777777" w:rsidR="00667D22" w:rsidRPr="00D73AB6" w:rsidRDefault="00667D22" w:rsidP="00667D22">
      <w:pPr>
        <w:autoSpaceDE w:val="0"/>
        <w:autoSpaceDN w:val="0"/>
        <w:adjustRightInd w:val="0"/>
        <w:spacing w:after="0" w:line="181" w:lineRule="atLeast"/>
        <w:rPr>
          <w:rFonts w:cs="Myriad Pro"/>
          <w:color w:val="57585A"/>
          <w:sz w:val="20"/>
          <w:szCs w:val="20"/>
        </w:rPr>
      </w:pPr>
    </w:p>
    <w:p w14:paraId="7B72E3A4" w14:textId="77777777" w:rsidR="00D328AA" w:rsidRPr="00D73AB6" w:rsidRDefault="00D328AA" w:rsidP="00667D22">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County Attorney</w:t>
      </w:r>
    </w:p>
    <w:p w14:paraId="019414D3" w14:textId="77777777" w:rsidR="00D328AA" w:rsidRPr="00D73AB6" w:rsidRDefault="00D328AA" w:rsidP="00D328AA">
      <w:pPr>
        <w:autoSpaceDE w:val="0"/>
        <w:autoSpaceDN w:val="0"/>
        <w:adjustRightInd w:val="0"/>
        <w:spacing w:after="0" w:line="181" w:lineRule="atLeast"/>
        <w:rPr>
          <w:rFonts w:cs="Myriad Pro"/>
          <w:color w:val="57585A"/>
          <w:sz w:val="20"/>
          <w:szCs w:val="20"/>
        </w:rPr>
      </w:pPr>
    </w:p>
    <w:p w14:paraId="28EF9B13" w14:textId="77777777" w:rsidR="00D328AA" w:rsidRPr="00D73AB6" w:rsidRDefault="00D328AA" w:rsidP="00D328AA">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 xml:space="preserve">_______________________________________________________________________________________ </w:t>
      </w:r>
    </w:p>
    <w:p w14:paraId="0B1CF921" w14:textId="77777777" w:rsidR="00D328AA" w:rsidRPr="00D73AB6" w:rsidRDefault="00D328AA" w:rsidP="00D328AA">
      <w:pPr>
        <w:autoSpaceDE w:val="0"/>
        <w:autoSpaceDN w:val="0"/>
        <w:adjustRightInd w:val="0"/>
        <w:spacing w:after="0" w:line="181" w:lineRule="atLeast"/>
        <w:rPr>
          <w:rFonts w:cs="Myriad Pro"/>
          <w:color w:val="57585A"/>
          <w:sz w:val="20"/>
          <w:szCs w:val="20"/>
        </w:rPr>
      </w:pPr>
    </w:p>
    <w:p w14:paraId="718E2211" w14:textId="77777777" w:rsidR="00D328AA" w:rsidRPr="00D73AB6" w:rsidRDefault="00D328AA" w:rsidP="00D328AA">
      <w:pPr>
        <w:autoSpaceDE w:val="0"/>
        <w:autoSpaceDN w:val="0"/>
        <w:adjustRightInd w:val="0"/>
        <w:spacing w:after="0" w:line="181" w:lineRule="atLeast"/>
        <w:rPr>
          <w:rFonts w:cs="Myriad Pro"/>
          <w:color w:val="57585A"/>
          <w:sz w:val="20"/>
          <w:szCs w:val="20"/>
        </w:rPr>
      </w:pPr>
      <w:r w:rsidRPr="00D73AB6">
        <w:rPr>
          <w:rFonts w:cs="Myriad Pro"/>
          <w:color w:val="57585A"/>
          <w:sz w:val="20"/>
          <w:szCs w:val="20"/>
        </w:rPr>
        <w:t xml:space="preserve">_______________________________________________________________________________________ </w:t>
      </w:r>
    </w:p>
    <w:sectPr w:rsidR="00D328AA" w:rsidRPr="00D73AB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8970" w14:textId="77777777" w:rsidR="00747160" w:rsidRDefault="00747160" w:rsidP="00747160">
      <w:pPr>
        <w:spacing w:after="0" w:line="240" w:lineRule="auto"/>
      </w:pPr>
      <w:r>
        <w:separator/>
      </w:r>
    </w:p>
  </w:endnote>
  <w:endnote w:type="continuationSeparator" w:id="0">
    <w:p w14:paraId="0FBA76A1" w14:textId="77777777" w:rsidR="00747160" w:rsidRDefault="00747160" w:rsidP="0074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87604"/>
      <w:docPartObj>
        <w:docPartGallery w:val="Page Numbers (Bottom of Page)"/>
        <w:docPartUnique/>
      </w:docPartObj>
    </w:sdtPr>
    <w:sdtEndPr>
      <w:rPr>
        <w:color w:val="7F7F7F" w:themeColor="background1" w:themeShade="7F"/>
        <w:spacing w:val="60"/>
      </w:rPr>
    </w:sdtEndPr>
    <w:sdtContent>
      <w:p w14:paraId="7977D8C6" w14:textId="77777777" w:rsidR="00747160" w:rsidRDefault="0074716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5C413CD" w14:textId="77777777" w:rsidR="008D617A" w:rsidRPr="008D617A" w:rsidRDefault="008D617A" w:rsidP="008D617A">
    <w:pPr>
      <w:pStyle w:val="Default"/>
      <w:ind w:left="-180"/>
      <w:rPr>
        <w:rFonts w:asciiTheme="minorHAnsi" w:hAnsiTheme="minorHAnsi"/>
        <w:color w:val="auto"/>
        <w:sz w:val="20"/>
        <w:szCs w:val="28"/>
      </w:rPr>
    </w:pPr>
    <w:r>
      <w:rPr>
        <w:rFonts w:asciiTheme="minorHAnsi" w:hAnsiTheme="minorHAnsi" w:cs="Cambria"/>
        <w:b/>
        <w:bCs/>
        <w:color w:val="auto"/>
        <w:sz w:val="20"/>
        <w:szCs w:val="28"/>
      </w:rPr>
      <w:t xml:space="preserve">Lake of the Woods County </w:t>
    </w:r>
    <w:r w:rsidRPr="008D617A">
      <w:rPr>
        <w:rFonts w:asciiTheme="minorHAnsi" w:hAnsiTheme="minorHAnsi" w:cs="Cambria"/>
        <w:b/>
        <w:bCs/>
        <w:color w:val="auto"/>
        <w:sz w:val="20"/>
        <w:szCs w:val="28"/>
      </w:rPr>
      <w:t>LARGE EVENT PERMIT</w:t>
    </w:r>
    <w:r>
      <w:rPr>
        <w:rFonts w:asciiTheme="minorHAnsi" w:hAnsiTheme="minorHAnsi" w:cs="Cambria"/>
        <w:b/>
        <w:bCs/>
        <w:color w:val="auto"/>
        <w:sz w:val="20"/>
        <w:szCs w:val="28"/>
      </w:rPr>
      <w:t xml:space="preserve"> </w:t>
    </w:r>
  </w:p>
  <w:p w14:paraId="4E385A4A" w14:textId="77777777" w:rsidR="00747160" w:rsidRDefault="00747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90BB" w14:textId="77777777" w:rsidR="00747160" w:rsidRDefault="00747160" w:rsidP="00747160">
      <w:pPr>
        <w:spacing w:after="0" w:line="240" w:lineRule="auto"/>
      </w:pPr>
      <w:r>
        <w:separator/>
      </w:r>
    </w:p>
  </w:footnote>
  <w:footnote w:type="continuationSeparator" w:id="0">
    <w:p w14:paraId="7CD2C454" w14:textId="77777777" w:rsidR="00747160" w:rsidRDefault="00747160" w:rsidP="00747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26293"/>
    <w:multiLevelType w:val="hybridMultilevel"/>
    <w:tmpl w:val="CB226BF8"/>
    <w:lvl w:ilvl="0" w:tplc="7E7A7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6A8"/>
    <w:rsid w:val="0000700B"/>
    <w:rsid w:val="000111A6"/>
    <w:rsid w:val="0003422F"/>
    <w:rsid w:val="00042FB7"/>
    <w:rsid w:val="000635D3"/>
    <w:rsid w:val="0006414D"/>
    <w:rsid w:val="00072AEB"/>
    <w:rsid w:val="000C01BB"/>
    <w:rsid w:val="000C687F"/>
    <w:rsid w:val="000C73BC"/>
    <w:rsid w:val="001C7DC6"/>
    <w:rsid w:val="001E6342"/>
    <w:rsid w:val="00204DC8"/>
    <w:rsid w:val="00222A47"/>
    <w:rsid w:val="002269F2"/>
    <w:rsid w:val="00240D76"/>
    <w:rsid w:val="002736B9"/>
    <w:rsid w:val="002B42F4"/>
    <w:rsid w:val="002E18C9"/>
    <w:rsid w:val="00343C2C"/>
    <w:rsid w:val="00354D14"/>
    <w:rsid w:val="00387752"/>
    <w:rsid w:val="003B4000"/>
    <w:rsid w:val="003D5F29"/>
    <w:rsid w:val="004135D5"/>
    <w:rsid w:val="00413C7E"/>
    <w:rsid w:val="00481397"/>
    <w:rsid w:val="00490DEF"/>
    <w:rsid w:val="004D5297"/>
    <w:rsid w:val="004D6C92"/>
    <w:rsid w:val="00590E7D"/>
    <w:rsid w:val="005A336C"/>
    <w:rsid w:val="005D4001"/>
    <w:rsid w:val="005D6493"/>
    <w:rsid w:val="00623ECA"/>
    <w:rsid w:val="00667D22"/>
    <w:rsid w:val="00694938"/>
    <w:rsid w:val="006D63BF"/>
    <w:rsid w:val="00700C50"/>
    <w:rsid w:val="00734212"/>
    <w:rsid w:val="00747160"/>
    <w:rsid w:val="00794F25"/>
    <w:rsid w:val="007973E8"/>
    <w:rsid w:val="007A0C8D"/>
    <w:rsid w:val="007F251A"/>
    <w:rsid w:val="00825FCF"/>
    <w:rsid w:val="00832C35"/>
    <w:rsid w:val="00857243"/>
    <w:rsid w:val="008B1965"/>
    <w:rsid w:val="008B5159"/>
    <w:rsid w:val="008D617A"/>
    <w:rsid w:val="009065D6"/>
    <w:rsid w:val="00911298"/>
    <w:rsid w:val="009133B2"/>
    <w:rsid w:val="00950915"/>
    <w:rsid w:val="009579B9"/>
    <w:rsid w:val="00980AE5"/>
    <w:rsid w:val="009A0711"/>
    <w:rsid w:val="009A56D2"/>
    <w:rsid w:val="009B4206"/>
    <w:rsid w:val="00A05196"/>
    <w:rsid w:val="00A07164"/>
    <w:rsid w:val="00A14C3F"/>
    <w:rsid w:val="00A318E3"/>
    <w:rsid w:val="00A937CD"/>
    <w:rsid w:val="00AB15FE"/>
    <w:rsid w:val="00AB72E2"/>
    <w:rsid w:val="00B94990"/>
    <w:rsid w:val="00BA1BA6"/>
    <w:rsid w:val="00BA3C86"/>
    <w:rsid w:val="00BC3196"/>
    <w:rsid w:val="00C40534"/>
    <w:rsid w:val="00C83307"/>
    <w:rsid w:val="00CD2089"/>
    <w:rsid w:val="00D328AA"/>
    <w:rsid w:val="00D73AB6"/>
    <w:rsid w:val="00D85937"/>
    <w:rsid w:val="00DE0947"/>
    <w:rsid w:val="00E01DEF"/>
    <w:rsid w:val="00E24FD1"/>
    <w:rsid w:val="00E436A8"/>
    <w:rsid w:val="00E50E3D"/>
    <w:rsid w:val="00E60130"/>
    <w:rsid w:val="00E75931"/>
    <w:rsid w:val="00E972F2"/>
    <w:rsid w:val="00F93EF6"/>
    <w:rsid w:val="00FB4F11"/>
    <w:rsid w:val="00FC70D5"/>
    <w:rsid w:val="00FD71F4"/>
    <w:rsid w:val="00FE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F223E3F"/>
  <w15:chartTrackingRefBased/>
  <w15:docId w15:val="{C55042D3-34DC-4439-873A-BDFA48CE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6A8"/>
  </w:style>
  <w:style w:type="paragraph" w:styleId="Heading1">
    <w:name w:val="heading 1"/>
    <w:basedOn w:val="Normal"/>
    <w:next w:val="Normal"/>
    <w:link w:val="Heading1Char"/>
    <w:uiPriority w:val="9"/>
    <w:qFormat/>
    <w:rsid w:val="00E436A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436A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36A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436A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436A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436A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436A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436A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436A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6A8"/>
    <w:rPr>
      <w:color w:val="0000FF"/>
      <w:u w:val="single"/>
    </w:rPr>
  </w:style>
  <w:style w:type="character" w:customStyle="1" w:styleId="Heading1Char">
    <w:name w:val="Heading 1 Char"/>
    <w:basedOn w:val="DefaultParagraphFont"/>
    <w:link w:val="Heading1"/>
    <w:uiPriority w:val="9"/>
    <w:rsid w:val="00E436A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436A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36A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436A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436A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436A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436A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436A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436A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436A8"/>
    <w:pPr>
      <w:spacing w:line="240" w:lineRule="auto"/>
    </w:pPr>
    <w:rPr>
      <w:b/>
      <w:bCs/>
      <w:smallCaps/>
      <w:color w:val="44546A" w:themeColor="text2"/>
    </w:rPr>
  </w:style>
  <w:style w:type="paragraph" w:styleId="Title">
    <w:name w:val="Title"/>
    <w:basedOn w:val="Normal"/>
    <w:next w:val="Normal"/>
    <w:link w:val="TitleChar"/>
    <w:uiPriority w:val="10"/>
    <w:qFormat/>
    <w:rsid w:val="00E436A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436A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436A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436A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436A8"/>
    <w:rPr>
      <w:b/>
      <w:bCs/>
    </w:rPr>
  </w:style>
  <w:style w:type="character" w:styleId="Emphasis">
    <w:name w:val="Emphasis"/>
    <w:basedOn w:val="DefaultParagraphFont"/>
    <w:uiPriority w:val="20"/>
    <w:qFormat/>
    <w:rsid w:val="00E436A8"/>
    <w:rPr>
      <w:i/>
      <w:iCs/>
    </w:rPr>
  </w:style>
  <w:style w:type="paragraph" w:styleId="NoSpacing">
    <w:name w:val="No Spacing"/>
    <w:uiPriority w:val="1"/>
    <w:qFormat/>
    <w:rsid w:val="00E436A8"/>
    <w:pPr>
      <w:spacing w:after="0" w:line="240" w:lineRule="auto"/>
    </w:pPr>
  </w:style>
  <w:style w:type="paragraph" w:styleId="Quote">
    <w:name w:val="Quote"/>
    <w:basedOn w:val="Normal"/>
    <w:next w:val="Normal"/>
    <w:link w:val="QuoteChar"/>
    <w:uiPriority w:val="29"/>
    <w:qFormat/>
    <w:rsid w:val="00E436A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436A8"/>
    <w:rPr>
      <w:color w:val="44546A" w:themeColor="text2"/>
      <w:sz w:val="24"/>
      <w:szCs w:val="24"/>
    </w:rPr>
  </w:style>
  <w:style w:type="paragraph" w:styleId="IntenseQuote">
    <w:name w:val="Intense Quote"/>
    <w:basedOn w:val="Normal"/>
    <w:next w:val="Normal"/>
    <w:link w:val="IntenseQuoteChar"/>
    <w:uiPriority w:val="30"/>
    <w:qFormat/>
    <w:rsid w:val="00E436A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436A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436A8"/>
    <w:rPr>
      <w:i/>
      <w:iCs/>
      <w:color w:val="595959" w:themeColor="text1" w:themeTint="A6"/>
    </w:rPr>
  </w:style>
  <w:style w:type="character" w:styleId="IntenseEmphasis">
    <w:name w:val="Intense Emphasis"/>
    <w:basedOn w:val="DefaultParagraphFont"/>
    <w:uiPriority w:val="21"/>
    <w:qFormat/>
    <w:rsid w:val="00E436A8"/>
    <w:rPr>
      <w:b/>
      <w:bCs/>
      <w:i/>
      <w:iCs/>
    </w:rPr>
  </w:style>
  <w:style w:type="character" w:styleId="SubtleReference">
    <w:name w:val="Subtle Reference"/>
    <w:basedOn w:val="DefaultParagraphFont"/>
    <w:uiPriority w:val="31"/>
    <w:qFormat/>
    <w:rsid w:val="00E436A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436A8"/>
    <w:rPr>
      <w:b/>
      <w:bCs/>
      <w:smallCaps/>
      <w:color w:val="44546A" w:themeColor="text2"/>
      <w:u w:val="single"/>
    </w:rPr>
  </w:style>
  <w:style w:type="character" w:styleId="BookTitle">
    <w:name w:val="Book Title"/>
    <w:basedOn w:val="DefaultParagraphFont"/>
    <w:uiPriority w:val="33"/>
    <w:qFormat/>
    <w:rsid w:val="00E436A8"/>
    <w:rPr>
      <w:b/>
      <w:bCs/>
      <w:smallCaps/>
      <w:spacing w:val="10"/>
    </w:rPr>
  </w:style>
  <w:style w:type="paragraph" w:styleId="TOCHeading">
    <w:name w:val="TOC Heading"/>
    <w:basedOn w:val="Heading1"/>
    <w:next w:val="Normal"/>
    <w:uiPriority w:val="39"/>
    <w:semiHidden/>
    <w:unhideWhenUsed/>
    <w:qFormat/>
    <w:rsid w:val="00E436A8"/>
    <w:pPr>
      <w:outlineLvl w:val="9"/>
    </w:pPr>
  </w:style>
  <w:style w:type="paragraph" w:customStyle="1" w:styleId="Default">
    <w:name w:val="Default"/>
    <w:rsid w:val="00BA3C86"/>
    <w:pPr>
      <w:widowControl w:val="0"/>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E18C9"/>
    <w:pPr>
      <w:ind w:left="720"/>
      <w:contextualSpacing/>
    </w:pPr>
  </w:style>
  <w:style w:type="paragraph" w:customStyle="1" w:styleId="Pa2">
    <w:name w:val="Pa2"/>
    <w:basedOn w:val="Default"/>
    <w:next w:val="Default"/>
    <w:uiPriority w:val="99"/>
    <w:rsid w:val="00667D22"/>
    <w:pPr>
      <w:widowControl/>
      <w:spacing w:line="181" w:lineRule="atLeast"/>
    </w:pPr>
    <w:rPr>
      <w:rFonts w:ascii="Myriad Pro" w:hAnsi="Myriad Pro" w:cstheme="minorBidi"/>
      <w:color w:val="auto"/>
    </w:rPr>
  </w:style>
  <w:style w:type="character" w:customStyle="1" w:styleId="A1">
    <w:name w:val="A1"/>
    <w:uiPriority w:val="99"/>
    <w:rsid w:val="00667D22"/>
    <w:rPr>
      <w:rFonts w:cs="Myriad Pro"/>
      <w:color w:val="221E1F"/>
      <w:sz w:val="20"/>
      <w:szCs w:val="20"/>
    </w:rPr>
  </w:style>
  <w:style w:type="character" w:customStyle="1" w:styleId="A2">
    <w:name w:val="A2"/>
    <w:uiPriority w:val="99"/>
    <w:rsid w:val="00667D22"/>
    <w:rPr>
      <w:rFonts w:cs="Myriad Pro"/>
      <w:b/>
      <w:bCs/>
      <w:color w:val="57585A"/>
    </w:rPr>
  </w:style>
  <w:style w:type="paragraph" w:styleId="Header">
    <w:name w:val="header"/>
    <w:basedOn w:val="Normal"/>
    <w:link w:val="HeaderChar"/>
    <w:uiPriority w:val="99"/>
    <w:unhideWhenUsed/>
    <w:rsid w:val="00747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160"/>
  </w:style>
  <w:style w:type="paragraph" w:styleId="Footer">
    <w:name w:val="footer"/>
    <w:basedOn w:val="Normal"/>
    <w:link w:val="FooterChar"/>
    <w:uiPriority w:val="99"/>
    <w:unhideWhenUsed/>
    <w:rsid w:val="00747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160"/>
  </w:style>
  <w:style w:type="paragraph" w:styleId="BalloonText">
    <w:name w:val="Balloon Text"/>
    <w:basedOn w:val="Normal"/>
    <w:link w:val="BalloonTextChar"/>
    <w:uiPriority w:val="99"/>
    <w:semiHidden/>
    <w:unhideWhenUsed/>
    <w:rsid w:val="00072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AEB"/>
    <w:rPr>
      <w:rFonts w:ascii="Segoe UI" w:hAnsi="Segoe UI" w:cs="Segoe UI"/>
      <w:sz w:val="18"/>
      <w:szCs w:val="18"/>
    </w:rPr>
  </w:style>
  <w:style w:type="character" w:styleId="UnresolvedMention">
    <w:name w:val="Unresolved Mention"/>
    <w:basedOn w:val="DefaultParagraphFont"/>
    <w:uiPriority w:val="99"/>
    <w:semiHidden/>
    <w:unhideWhenUsed/>
    <w:rsid w:val="006D63BF"/>
    <w:rPr>
      <w:color w:val="605E5C"/>
      <w:shd w:val="clear" w:color="auto" w:fill="E1DFDD"/>
    </w:rPr>
  </w:style>
  <w:style w:type="character" w:styleId="FollowedHyperlink">
    <w:name w:val="FollowedHyperlink"/>
    <w:basedOn w:val="DefaultParagraphFont"/>
    <w:uiPriority w:val="99"/>
    <w:semiHidden/>
    <w:unhideWhenUsed/>
    <w:rsid w:val="00E24F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029441">
      <w:bodyDiv w:val="1"/>
      <w:marLeft w:val="0"/>
      <w:marRight w:val="0"/>
      <w:marTop w:val="0"/>
      <w:marBottom w:val="0"/>
      <w:divBdr>
        <w:top w:val="none" w:sz="0" w:space="0" w:color="auto"/>
        <w:left w:val="none" w:sz="0" w:space="0" w:color="auto"/>
        <w:bottom w:val="none" w:sz="0" w:space="0" w:color="auto"/>
        <w:right w:val="none" w:sz="0" w:space="0" w:color="auto"/>
      </w:divBdr>
      <w:divsChild>
        <w:div w:id="1864828161">
          <w:marLeft w:val="0"/>
          <w:marRight w:val="0"/>
          <w:marTop w:val="0"/>
          <w:marBottom w:val="0"/>
          <w:divBdr>
            <w:top w:val="none" w:sz="0" w:space="0" w:color="auto"/>
            <w:left w:val="none" w:sz="0" w:space="0" w:color="auto"/>
            <w:bottom w:val="none" w:sz="0" w:space="0" w:color="auto"/>
            <w:right w:val="none" w:sz="0" w:space="0" w:color="auto"/>
          </w:divBdr>
          <w:divsChild>
            <w:div w:id="327484249">
              <w:marLeft w:val="0"/>
              <w:marRight w:val="0"/>
              <w:marTop w:val="0"/>
              <w:marBottom w:val="0"/>
              <w:divBdr>
                <w:top w:val="none" w:sz="0" w:space="0" w:color="auto"/>
                <w:left w:val="none" w:sz="0" w:space="0" w:color="auto"/>
                <w:bottom w:val="none" w:sz="0" w:space="0" w:color="auto"/>
                <w:right w:val="none" w:sz="0" w:space="0" w:color="auto"/>
              </w:divBdr>
              <w:divsChild>
                <w:div w:id="162958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o.lake-of-the-woods.mn.us/application-permit-for-use-of-county-park/" TargetMode="External"/><Relationship Id="rId4" Type="http://schemas.openxmlformats.org/officeDocument/2006/relationships/webSettings" Target="webSettings.xml"/><Relationship Id="rId9" Type="http://schemas.openxmlformats.org/officeDocument/2006/relationships/hyperlink" Target="https://www.co.lake-of-the-woods.mn.us/sheriffs-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7137</TotalTime>
  <Pages>9</Pages>
  <Words>2622</Words>
  <Characters>13456</Characters>
  <Application>Microsoft Office Word</Application>
  <DocSecurity>0</DocSecurity>
  <Lines>305</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Olson</dc:creator>
  <cp:keywords/>
  <dc:description/>
  <cp:lastModifiedBy>Jill Olson</cp:lastModifiedBy>
  <cp:revision>35</cp:revision>
  <cp:lastPrinted>2021-03-09T17:06:00Z</cp:lastPrinted>
  <dcterms:created xsi:type="dcterms:W3CDTF">2019-02-06T14:28:00Z</dcterms:created>
  <dcterms:modified xsi:type="dcterms:W3CDTF">2026-01-09T14:28:00Z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cd0ee14a-c690-4e92-8ec1-015d00b87115</vt:lpwstr>
  </property>
</Properties>
</file>